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4D322D" w:themeColor="text2"/>
          <w:sz w:val="24"/>
        </w:rPr>
        <w:id w:val="-25335747"/>
        <w:docPartObj>
          <w:docPartGallery w:val="Cover Pages"/>
          <w:docPartUnique/>
        </w:docPartObj>
      </w:sdtPr>
      <w:sdtEndPr>
        <w:rPr>
          <w:rStyle w:val="Cmsor1karaktere"/>
          <w:rFonts w:asciiTheme="majorHAnsi" w:eastAsiaTheme="majorEastAsia" w:hAnsiTheme="majorHAnsi" w:cstheme="majorBidi"/>
          <w:color w:val="3F251D" w:themeColor="accent1"/>
          <w:sz w:val="30"/>
          <w:szCs w:val="30"/>
        </w:rPr>
      </w:sdtEndPr>
      <w:sdtContent>
        <w:p w:rsidR="005D0074" w:rsidRDefault="005D0074">
          <w:pPr>
            <w:pStyle w:val="Nincstrkz"/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0048" behindDoc="0" locked="0" layoutInCell="1" allowOverlap="0" wp14:anchorId="1F98D352" wp14:editId="44EFB0B4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3943350" cy="265176"/>
                    <wp:effectExtent l="0" t="0" r="0" b="0"/>
                    <wp:wrapSquare wrapText="bothSides"/>
                    <wp:docPr id="20" name="Szövegdoboz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43350" cy="2651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0074" w:rsidRDefault="001A6ED9">
                                <w:pPr>
                                  <w:pStyle w:val="Kapcsolattartsiadatok"/>
                                </w:pPr>
                                <w:sdt>
                                  <w:sdtPr>
                                    <w:alias w:val="Tanfolyam címe"/>
                                    <w:tag w:val=""/>
                                    <w:id w:val="-597788926"/>
  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150E7">
                                      <w:t xml:space="preserve">Nemzeti Közszolgálati Egyetem </w:t>
                                    </w:r>
                                    <w:r w:rsidR="00E95CD5">
                                      <w:t>Hadtudományi és Honvédtisztképző Kar</w:t>
                                    </w:r>
                                  </w:sdtContent>
                                </w:sdt>
                                <w:r w:rsidR="005D0074">
                                  <w:t> | </w:t>
                                </w:r>
                                <w:sdt>
                                  <w:sdtPr>
                                    <w:alias w:val="Dátum"/>
                                    <w:tag w:val=""/>
                                    <w:id w:val="-434673351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. MMMM d."/>
                                      <w:lid w:val="hu-H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95CD5">
                                      <w:t xml:space="preserve">2014.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95000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0" o:spid="_x0000_s1026" type="#_x0000_t202" style="position:absolute;margin-left:0;margin-top:0;width:310.5pt;height:20.9pt;z-index:251650048;visibility:visible;mso-wrap-style:square;mso-width-percent:95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9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" o:allowoverlap="f" filled="f" stroked="f" strokeweight=".5pt">
                    <v:textbox style="mso-fit-shape-to-text:t" inset="0,,0">
                      <w:txbxContent>
                        <w:p w:rsidR="005D0074" w:rsidRDefault="00FF78A9">
                          <w:pPr>
                            <w:pStyle w:val="Kapcsolattartsiadatok"/>
                          </w:pPr>
                          <w:sdt>
                            <w:sdtPr>
                              <w:alias w:val="Tanfolyam címe"/>
                              <w:tag w:val=""/>
                              <w:id w:val="-597788926"/>
                              <w:placeholder>
                                <w:docPart w:val="6535BC436DFA498489BB2FDEB9A9D0E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F150E7">
                                <w:t xml:space="preserve">Nemzeti Közszolgálati Egyetem </w:t>
                              </w:r>
                              <w:r w:rsidR="00E95CD5">
                                <w:t>Hadtudományi és Honvédtisztképző Kar</w:t>
                              </w:r>
                            </w:sdtContent>
                          </w:sdt>
                          <w:r w:rsidR="005D0074">
                            <w:t> | </w:t>
                          </w:r>
                          <w:sdt>
                            <w:sdtPr>
                              <w:alias w:val="Dátum"/>
                              <w:tag w:val=""/>
                              <w:id w:val="-434673351"/>
                              <w:placeholder>
                                <w:docPart w:val="855C43B931F345A99D62D34F0F85223D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. MMMM d."/>
                                <w:lid w:val="hu-H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95CD5">
                                <w:t xml:space="preserve">2014.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  <w:p w:rsidR="005D0074" w:rsidRDefault="005D0074"/>
        <w:p w:rsidR="00B878E3" w:rsidRDefault="00B878E3" w:rsidP="00B878E3">
          <w:pPr>
            <w:spacing w:before="0" w:after="0" w:line="240" w:lineRule="auto"/>
            <w:ind w:left="4876"/>
          </w:pPr>
        </w:p>
        <w:p w:rsidR="00B878E3" w:rsidRDefault="00B878E3" w:rsidP="00B878E3">
          <w:pPr>
            <w:spacing w:before="0" w:after="0" w:line="240" w:lineRule="auto"/>
            <w:ind w:left="4876"/>
          </w:pPr>
        </w:p>
        <w:p w:rsidR="00B878E3" w:rsidRDefault="00B878E3" w:rsidP="00B878E3">
          <w:pPr>
            <w:spacing w:before="0" w:after="0" w:line="240" w:lineRule="auto"/>
            <w:ind w:left="4876"/>
          </w:pPr>
        </w:p>
        <w:p w:rsidR="005D0074" w:rsidRDefault="00D061D6">
          <w:pPr>
            <w:rPr>
              <w:rStyle w:val="Cmsor1karakter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1" allowOverlap="0" wp14:anchorId="1F3B75C8" wp14:editId="4722408A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2113915</wp:posOffset>
                    </wp:positionV>
                    <wp:extent cx="3943350" cy="1325880"/>
                    <wp:effectExtent l="0" t="0" r="14605" b="13335"/>
                    <wp:wrapSquare wrapText="bothSides"/>
                    <wp:docPr id="21" name="Szövegdoboz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43350" cy="13258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alias w:val="Cím"/>
                                  <w:tag w:val=""/>
                                  <w:id w:val="-1309781593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D0074" w:rsidRDefault="00747386" w:rsidP="00DA52BD">
                                    <w:pPr>
                                      <w:pStyle w:val="Cm"/>
                                      <w:jc w:val="left"/>
                                    </w:pPr>
                                    <w:r>
                                      <w:t>Felkészítés és k</w:t>
                                    </w:r>
                                    <w:r w:rsidR="00475E53">
                                      <w:t>iképzés</w:t>
                                    </w:r>
                                    <w:r>
                                      <w:t xml:space="preserve"> </w:t>
                                    </w:r>
                                    <w:r w:rsidR="00475E53">
                                      <w:t>virtuális (szimulációs) környezetben</w:t>
                                    </w:r>
                                  </w:p>
                                </w:sdtContent>
                              </w:sdt>
                              <w:p w:rsidR="005D0074" w:rsidRDefault="001A6ED9">
                                <w:pPr>
                                  <w:pStyle w:val="Alcm"/>
                                </w:pPr>
                                <w:sdt>
                                  <w:sdtPr>
                                    <w:alias w:val="Alcím"/>
                                    <w:tag w:val=""/>
                                    <w:id w:val="-1054774865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50AAD">
                                      <w:t>(</w:t>
                                    </w:r>
                                    <w:r w:rsidR="00B878E3">
                                      <w:t>kutatási terv</w:t>
                                    </w:r>
                                    <w:r w:rsidR="00350AAD">
                                      <w:t>)</w:t>
                                    </w:r>
                                  </w:sdtContent>
                                </w:sdt>
                              </w:p>
                              <w:p w:rsidR="00D061D6" w:rsidRDefault="00D061D6" w:rsidP="00D061D6">
                                <w:pPr>
                                  <w:spacing w:before="0" w:after="0" w:line="240" w:lineRule="auto"/>
                                  <w:ind w:left="4876"/>
                                </w:pPr>
                              </w:p>
                              <w:p w:rsidR="00D061D6" w:rsidRDefault="00D061D6" w:rsidP="00D061D6">
                                <w:pPr>
                                  <w:spacing w:before="0" w:after="0" w:line="240" w:lineRule="auto"/>
                                  <w:ind w:left="4876"/>
                                </w:pPr>
                                <w:r>
                                  <w:t>Készítette:</w:t>
                                </w:r>
                              </w:p>
                              <w:p w:rsidR="00D061D6" w:rsidRDefault="00D62FDB" w:rsidP="00D061D6">
                                <w:pPr>
                                  <w:spacing w:before="0" w:after="0" w:line="240" w:lineRule="auto"/>
                                  <w:ind w:left="4876"/>
                                  <w:jc w:val="center"/>
                                </w:pPr>
                                <w:r>
                                  <w:t>Dr. Kállai Attila alezredes</w:t>
                                </w:r>
                              </w:p>
                              <w:p w:rsidR="00D061D6" w:rsidRDefault="00D061D6" w:rsidP="00D061D6">
                                <w:pPr>
                                  <w:spacing w:before="0" w:after="0" w:line="240" w:lineRule="auto"/>
                                  <w:ind w:left="4876"/>
                                  <w:jc w:val="center"/>
                                </w:pPr>
                                <w:proofErr w:type="gramStart"/>
                                <w:r>
                                  <w:t>kiemelt</w:t>
                                </w:r>
                                <w:proofErr w:type="gramEnd"/>
                                <w:r>
                                  <w:t xml:space="preserve"> kutatási terület-vezető</w:t>
                                </w:r>
                              </w:p>
                              <w:p w:rsidR="00D061D6" w:rsidRPr="00D061D6" w:rsidRDefault="00D061D6" w:rsidP="00D061D6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95000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1" o:spid="_x0000_s1027" type="#_x0000_t202" style="position:absolute;margin-left:0;margin-top:166.45pt;width:310.5pt;height:104.4pt;z-index:251651072;visibility:visible;mso-wrap-style:square;mso-width-percent:95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9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" o:allowoverlap="f" filled="f" stroked="f" strokeweight=".5pt">
                    <v:textbox style="mso-fit-shape-to-text:t" inset="0,0,0,0">
                      <w:txbxContent>
                        <w:sdt>
                          <w:sdtPr>
                            <w:alias w:val="Cím"/>
                            <w:tag w:val=""/>
                            <w:id w:val="-130978159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D0074" w:rsidRDefault="00747386" w:rsidP="00DA52BD">
                              <w:pPr>
                                <w:pStyle w:val="Cm"/>
                                <w:jc w:val="left"/>
                              </w:pPr>
                              <w:r>
                                <w:t>Felkészítés és k</w:t>
                              </w:r>
                              <w:r w:rsidR="00475E53">
                                <w:t>iképzés</w:t>
                              </w:r>
                              <w:r>
                                <w:t xml:space="preserve"> </w:t>
                              </w:r>
                              <w:r w:rsidR="00475E53">
                                <w:t>virtuális (szimulációs) környezetben</w:t>
                              </w:r>
                            </w:p>
                          </w:sdtContent>
                        </w:sdt>
                        <w:p w:rsidR="005D0074" w:rsidRDefault="001A6ED9">
                          <w:pPr>
                            <w:pStyle w:val="Alcm"/>
                          </w:pPr>
                          <w:sdt>
                            <w:sdtPr>
                              <w:alias w:val="Alcím"/>
                              <w:tag w:val=""/>
                              <w:id w:val="-1054774865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350AAD">
                                <w:t>(</w:t>
                              </w:r>
                              <w:r w:rsidR="00B878E3">
                                <w:t>kutatási terv</w:t>
                              </w:r>
                              <w:r w:rsidR="00350AAD">
                                <w:t>)</w:t>
                              </w:r>
                            </w:sdtContent>
                          </w:sdt>
                        </w:p>
                        <w:p w:rsidR="00D061D6" w:rsidRDefault="00D061D6" w:rsidP="00D061D6">
                          <w:pPr>
                            <w:spacing w:before="0" w:after="0" w:line="240" w:lineRule="auto"/>
                            <w:ind w:left="4876"/>
                          </w:pPr>
                        </w:p>
                        <w:p w:rsidR="00D061D6" w:rsidRDefault="00D061D6" w:rsidP="00D061D6">
                          <w:pPr>
                            <w:spacing w:before="0" w:after="0" w:line="240" w:lineRule="auto"/>
                            <w:ind w:left="4876"/>
                          </w:pPr>
                          <w:r>
                            <w:t>Készítette:</w:t>
                          </w:r>
                        </w:p>
                        <w:p w:rsidR="00D061D6" w:rsidRDefault="00D62FDB" w:rsidP="00D061D6">
                          <w:pPr>
                            <w:spacing w:before="0" w:after="0" w:line="240" w:lineRule="auto"/>
                            <w:ind w:left="4876"/>
                            <w:jc w:val="center"/>
                          </w:pPr>
                          <w:r>
                            <w:t>Dr. Kállai Attila alezredes</w:t>
                          </w:r>
                        </w:p>
                        <w:p w:rsidR="00D061D6" w:rsidRDefault="00D061D6" w:rsidP="00D061D6">
                          <w:pPr>
                            <w:spacing w:before="0" w:after="0" w:line="240" w:lineRule="auto"/>
                            <w:ind w:left="4876"/>
                            <w:jc w:val="center"/>
                          </w:pPr>
                          <w:proofErr w:type="gramStart"/>
                          <w:r>
                            <w:t>kiemelt</w:t>
                          </w:r>
                          <w:proofErr w:type="gramEnd"/>
                          <w:r>
                            <w:t xml:space="preserve"> kutatási terület-vezető</w:t>
                          </w:r>
                        </w:p>
                        <w:p w:rsidR="00D061D6" w:rsidRPr="00D061D6" w:rsidRDefault="00D061D6" w:rsidP="00D061D6"/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5D0074">
            <w:rPr>
              <w:rStyle w:val="Cmsor1karaktere"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4D322D" w:themeColor="text2"/>
          <w:sz w:val="20"/>
          <w:szCs w:val="20"/>
        </w:rPr>
        <w:id w:val="-16602206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32908" w:rsidRDefault="00732908">
          <w:pPr>
            <w:pStyle w:val="Tartalomjegyzkcmsora"/>
          </w:pPr>
          <w:r>
            <w:t>Tartalom</w:t>
          </w:r>
        </w:p>
        <w:p w:rsidR="00475E53" w:rsidRDefault="00732908">
          <w:pPr>
            <w:pStyle w:val="TJ10"/>
            <w:tabs>
              <w:tab w:val="right" w:leader="dot" w:pos="8303"/>
            </w:tabs>
            <w:rPr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2202966" w:history="1">
            <w:r w:rsidR="00475E53" w:rsidRPr="00993C43">
              <w:rPr>
                <w:rStyle w:val="Hiperhivatkozs"/>
                <w:noProof/>
              </w:rPr>
              <w:t>A kiemelt kutatási terület (KKT) kutatási céljai</w:t>
            </w:r>
            <w:r w:rsidR="00475E53">
              <w:rPr>
                <w:noProof/>
                <w:webHidden/>
              </w:rPr>
              <w:tab/>
            </w:r>
            <w:r w:rsidR="00475E53">
              <w:rPr>
                <w:noProof/>
                <w:webHidden/>
              </w:rPr>
              <w:fldChar w:fldCharType="begin"/>
            </w:r>
            <w:r w:rsidR="00475E53">
              <w:rPr>
                <w:noProof/>
                <w:webHidden/>
              </w:rPr>
              <w:instrText xml:space="preserve"> PAGEREF _Toc392202966 \h </w:instrText>
            </w:r>
            <w:r w:rsidR="00475E53">
              <w:rPr>
                <w:noProof/>
                <w:webHidden/>
              </w:rPr>
            </w:r>
            <w:r w:rsidR="00475E53">
              <w:rPr>
                <w:noProof/>
                <w:webHidden/>
              </w:rPr>
              <w:fldChar w:fldCharType="separate"/>
            </w:r>
            <w:r w:rsidR="00475E53">
              <w:rPr>
                <w:noProof/>
                <w:webHidden/>
              </w:rPr>
              <w:t>2</w:t>
            </w:r>
            <w:r w:rsidR="00475E53">
              <w:rPr>
                <w:noProof/>
                <w:webHidden/>
              </w:rPr>
              <w:fldChar w:fldCharType="end"/>
            </w:r>
          </w:hyperlink>
        </w:p>
        <w:p w:rsidR="00475E53" w:rsidRDefault="001A6ED9">
          <w:pPr>
            <w:pStyle w:val="TJ10"/>
            <w:tabs>
              <w:tab w:val="right" w:leader="dot" w:pos="8303"/>
            </w:tabs>
            <w:rPr>
              <w:noProof/>
              <w:color w:val="auto"/>
              <w:sz w:val="22"/>
              <w:szCs w:val="22"/>
            </w:rPr>
          </w:pPr>
          <w:hyperlink w:anchor="_Toc392202967" w:history="1">
            <w:r w:rsidR="00475E53" w:rsidRPr="00993C43">
              <w:rPr>
                <w:rStyle w:val="Hiperhivatkozs"/>
                <w:noProof/>
              </w:rPr>
              <w:t>A KKT kutatásainak várt eredményei</w:t>
            </w:r>
            <w:r w:rsidR="00475E53">
              <w:rPr>
                <w:noProof/>
                <w:webHidden/>
              </w:rPr>
              <w:tab/>
            </w:r>
            <w:r w:rsidR="00475E53">
              <w:rPr>
                <w:noProof/>
                <w:webHidden/>
              </w:rPr>
              <w:fldChar w:fldCharType="begin"/>
            </w:r>
            <w:r w:rsidR="00475E53">
              <w:rPr>
                <w:noProof/>
                <w:webHidden/>
              </w:rPr>
              <w:instrText xml:space="preserve"> PAGEREF _Toc392202967 \h </w:instrText>
            </w:r>
            <w:r w:rsidR="00475E53">
              <w:rPr>
                <w:noProof/>
                <w:webHidden/>
              </w:rPr>
            </w:r>
            <w:r w:rsidR="00475E53">
              <w:rPr>
                <w:noProof/>
                <w:webHidden/>
              </w:rPr>
              <w:fldChar w:fldCharType="separate"/>
            </w:r>
            <w:r w:rsidR="00475E53">
              <w:rPr>
                <w:noProof/>
                <w:webHidden/>
              </w:rPr>
              <w:t>2</w:t>
            </w:r>
            <w:r w:rsidR="00475E53">
              <w:rPr>
                <w:noProof/>
                <w:webHidden/>
              </w:rPr>
              <w:fldChar w:fldCharType="end"/>
            </w:r>
          </w:hyperlink>
        </w:p>
        <w:p w:rsidR="00475E53" w:rsidRDefault="001A6ED9">
          <w:pPr>
            <w:pStyle w:val="TJ10"/>
            <w:tabs>
              <w:tab w:val="right" w:leader="dot" w:pos="8303"/>
            </w:tabs>
            <w:rPr>
              <w:noProof/>
              <w:color w:val="auto"/>
              <w:sz w:val="22"/>
              <w:szCs w:val="22"/>
            </w:rPr>
          </w:pPr>
          <w:hyperlink w:anchor="_Toc392202968" w:history="1">
            <w:r w:rsidR="00475E53" w:rsidRPr="00993C43">
              <w:rPr>
                <w:rStyle w:val="Hiperhivatkozs"/>
                <w:noProof/>
              </w:rPr>
              <w:t>A KKT munkájába bevont kutatók, hallgatók</w:t>
            </w:r>
            <w:r w:rsidR="00475E53">
              <w:rPr>
                <w:noProof/>
                <w:webHidden/>
              </w:rPr>
              <w:tab/>
            </w:r>
            <w:r w:rsidR="00475E53">
              <w:rPr>
                <w:noProof/>
                <w:webHidden/>
              </w:rPr>
              <w:fldChar w:fldCharType="begin"/>
            </w:r>
            <w:r w:rsidR="00475E53">
              <w:rPr>
                <w:noProof/>
                <w:webHidden/>
              </w:rPr>
              <w:instrText xml:space="preserve"> PAGEREF _Toc392202968 \h </w:instrText>
            </w:r>
            <w:r w:rsidR="00475E53">
              <w:rPr>
                <w:noProof/>
                <w:webHidden/>
              </w:rPr>
            </w:r>
            <w:r w:rsidR="00475E53">
              <w:rPr>
                <w:noProof/>
                <w:webHidden/>
              </w:rPr>
              <w:fldChar w:fldCharType="separate"/>
            </w:r>
            <w:r w:rsidR="00475E53">
              <w:rPr>
                <w:noProof/>
                <w:webHidden/>
              </w:rPr>
              <w:t>2</w:t>
            </w:r>
            <w:r w:rsidR="00475E53">
              <w:rPr>
                <w:noProof/>
                <w:webHidden/>
              </w:rPr>
              <w:fldChar w:fldCharType="end"/>
            </w:r>
          </w:hyperlink>
        </w:p>
        <w:p w:rsidR="00475E53" w:rsidRDefault="001A6ED9">
          <w:pPr>
            <w:pStyle w:val="TJ10"/>
            <w:tabs>
              <w:tab w:val="right" w:leader="dot" w:pos="8303"/>
            </w:tabs>
            <w:rPr>
              <w:noProof/>
              <w:color w:val="auto"/>
              <w:sz w:val="22"/>
              <w:szCs w:val="22"/>
            </w:rPr>
          </w:pPr>
          <w:hyperlink w:anchor="_Toc392202969" w:history="1">
            <w:r w:rsidR="00475E53" w:rsidRPr="00993C43">
              <w:rPr>
                <w:rStyle w:val="Hiperhivatkozs"/>
                <w:noProof/>
              </w:rPr>
              <w:t>KKT munkarendje, a működés tervezett időkerete</w:t>
            </w:r>
            <w:r w:rsidR="00475E53">
              <w:rPr>
                <w:noProof/>
                <w:webHidden/>
              </w:rPr>
              <w:tab/>
            </w:r>
            <w:r w:rsidR="00475E53">
              <w:rPr>
                <w:noProof/>
                <w:webHidden/>
              </w:rPr>
              <w:fldChar w:fldCharType="begin"/>
            </w:r>
            <w:r w:rsidR="00475E53">
              <w:rPr>
                <w:noProof/>
                <w:webHidden/>
              </w:rPr>
              <w:instrText xml:space="preserve"> PAGEREF _Toc392202969 \h </w:instrText>
            </w:r>
            <w:r w:rsidR="00475E53">
              <w:rPr>
                <w:noProof/>
                <w:webHidden/>
              </w:rPr>
            </w:r>
            <w:r w:rsidR="00475E53">
              <w:rPr>
                <w:noProof/>
                <w:webHidden/>
              </w:rPr>
              <w:fldChar w:fldCharType="separate"/>
            </w:r>
            <w:r w:rsidR="00475E53">
              <w:rPr>
                <w:noProof/>
                <w:webHidden/>
              </w:rPr>
              <w:t>3</w:t>
            </w:r>
            <w:r w:rsidR="00475E53">
              <w:rPr>
                <w:noProof/>
                <w:webHidden/>
              </w:rPr>
              <w:fldChar w:fldCharType="end"/>
            </w:r>
          </w:hyperlink>
        </w:p>
        <w:p w:rsidR="00475E53" w:rsidRDefault="001A6ED9">
          <w:pPr>
            <w:pStyle w:val="TJ10"/>
            <w:tabs>
              <w:tab w:val="right" w:leader="dot" w:pos="8303"/>
            </w:tabs>
            <w:rPr>
              <w:noProof/>
              <w:color w:val="auto"/>
              <w:sz w:val="22"/>
              <w:szCs w:val="22"/>
            </w:rPr>
          </w:pPr>
          <w:hyperlink w:anchor="_Toc392202970" w:history="1">
            <w:r w:rsidR="00475E53" w:rsidRPr="00993C43">
              <w:rPr>
                <w:rStyle w:val="Hiperhivatkozs"/>
                <w:noProof/>
              </w:rPr>
              <w:t>A KKT által gondozott diplomamunka/szakdolgozat kiajánlások</w:t>
            </w:r>
            <w:r w:rsidR="00475E53">
              <w:rPr>
                <w:noProof/>
                <w:webHidden/>
              </w:rPr>
              <w:tab/>
            </w:r>
            <w:r w:rsidR="00475E53">
              <w:rPr>
                <w:noProof/>
                <w:webHidden/>
              </w:rPr>
              <w:fldChar w:fldCharType="begin"/>
            </w:r>
            <w:r w:rsidR="00475E53">
              <w:rPr>
                <w:noProof/>
                <w:webHidden/>
              </w:rPr>
              <w:instrText xml:space="preserve"> PAGEREF _Toc392202970 \h </w:instrText>
            </w:r>
            <w:r w:rsidR="00475E53">
              <w:rPr>
                <w:noProof/>
                <w:webHidden/>
              </w:rPr>
            </w:r>
            <w:r w:rsidR="00475E53">
              <w:rPr>
                <w:noProof/>
                <w:webHidden/>
              </w:rPr>
              <w:fldChar w:fldCharType="separate"/>
            </w:r>
            <w:r w:rsidR="00475E53">
              <w:rPr>
                <w:noProof/>
                <w:webHidden/>
              </w:rPr>
              <w:t>4</w:t>
            </w:r>
            <w:r w:rsidR="00475E53">
              <w:rPr>
                <w:noProof/>
                <w:webHidden/>
              </w:rPr>
              <w:fldChar w:fldCharType="end"/>
            </w:r>
          </w:hyperlink>
        </w:p>
        <w:p w:rsidR="00475E53" w:rsidRDefault="001A6ED9">
          <w:pPr>
            <w:pStyle w:val="TJ10"/>
            <w:tabs>
              <w:tab w:val="right" w:leader="dot" w:pos="8303"/>
            </w:tabs>
            <w:rPr>
              <w:noProof/>
              <w:color w:val="auto"/>
              <w:sz w:val="22"/>
              <w:szCs w:val="22"/>
            </w:rPr>
          </w:pPr>
          <w:hyperlink w:anchor="_Toc392202971" w:history="1">
            <w:r w:rsidR="00475E53" w:rsidRPr="00993C43">
              <w:rPr>
                <w:rStyle w:val="Hiperhivatkozs"/>
                <w:noProof/>
              </w:rPr>
              <w:t>A KKT által tervezett workshop (kerekasztal-beszélgetés) témája, tervezett időpontja</w:t>
            </w:r>
            <w:r w:rsidR="00475E53">
              <w:rPr>
                <w:noProof/>
                <w:webHidden/>
              </w:rPr>
              <w:tab/>
            </w:r>
            <w:r w:rsidR="00475E53">
              <w:rPr>
                <w:noProof/>
                <w:webHidden/>
              </w:rPr>
              <w:fldChar w:fldCharType="begin"/>
            </w:r>
            <w:r w:rsidR="00475E53">
              <w:rPr>
                <w:noProof/>
                <w:webHidden/>
              </w:rPr>
              <w:instrText xml:space="preserve"> PAGEREF _Toc392202971 \h </w:instrText>
            </w:r>
            <w:r w:rsidR="00475E53">
              <w:rPr>
                <w:noProof/>
                <w:webHidden/>
              </w:rPr>
            </w:r>
            <w:r w:rsidR="00475E53">
              <w:rPr>
                <w:noProof/>
                <w:webHidden/>
              </w:rPr>
              <w:fldChar w:fldCharType="separate"/>
            </w:r>
            <w:r w:rsidR="00475E53">
              <w:rPr>
                <w:noProof/>
                <w:webHidden/>
              </w:rPr>
              <w:t>4</w:t>
            </w:r>
            <w:r w:rsidR="00475E53">
              <w:rPr>
                <w:noProof/>
                <w:webHidden/>
              </w:rPr>
              <w:fldChar w:fldCharType="end"/>
            </w:r>
          </w:hyperlink>
        </w:p>
        <w:p w:rsidR="00475E53" w:rsidRDefault="001A6ED9">
          <w:pPr>
            <w:pStyle w:val="TJ10"/>
            <w:tabs>
              <w:tab w:val="right" w:leader="dot" w:pos="8303"/>
            </w:tabs>
            <w:rPr>
              <w:noProof/>
              <w:color w:val="auto"/>
              <w:sz w:val="22"/>
              <w:szCs w:val="22"/>
            </w:rPr>
          </w:pPr>
          <w:hyperlink w:anchor="_Toc392202972" w:history="1">
            <w:r w:rsidR="00475E53" w:rsidRPr="00993C43">
              <w:rPr>
                <w:rStyle w:val="Hiperhivatkozs"/>
                <w:noProof/>
              </w:rPr>
              <w:t>A KKT hazai- és külföldi akadémiai és ipari kapcsolatai</w:t>
            </w:r>
            <w:r w:rsidR="00475E53">
              <w:rPr>
                <w:noProof/>
                <w:webHidden/>
              </w:rPr>
              <w:tab/>
            </w:r>
            <w:r w:rsidR="00475E53">
              <w:rPr>
                <w:noProof/>
                <w:webHidden/>
              </w:rPr>
              <w:fldChar w:fldCharType="begin"/>
            </w:r>
            <w:r w:rsidR="00475E53">
              <w:rPr>
                <w:noProof/>
                <w:webHidden/>
              </w:rPr>
              <w:instrText xml:space="preserve"> PAGEREF _Toc392202972 \h </w:instrText>
            </w:r>
            <w:r w:rsidR="00475E53">
              <w:rPr>
                <w:noProof/>
                <w:webHidden/>
              </w:rPr>
            </w:r>
            <w:r w:rsidR="00475E53">
              <w:rPr>
                <w:noProof/>
                <w:webHidden/>
              </w:rPr>
              <w:fldChar w:fldCharType="separate"/>
            </w:r>
            <w:r w:rsidR="00475E53">
              <w:rPr>
                <w:noProof/>
                <w:webHidden/>
              </w:rPr>
              <w:t>4</w:t>
            </w:r>
            <w:r w:rsidR="00475E53">
              <w:rPr>
                <w:noProof/>
                <w:webHidden/>
              </w:rPr>
              <w:fldChar w:fldCharType="end"/>
            </w:r>
          </w:hyperlink>
        </w:p>
        <w:p w:rsidR="00732908" w:rsidRDefault="00732908">
          <w:r>
            <w:rPr>
              <w:b/>
              <w:bCs/>
            </w:rPr>
            <w:fldChar w:fldCharType="end"/>
          </w:r>
        </w:p>
      </w:sdtContent>
    </w:sdt>
    <w:p w:rsidR="00732908" w:rsidRDefault="00732908">
      <w:pPr>
        <w:rPr>
          <w:rFonts w:asciiTheme="majorHAnsi" w:eastAsiaTheme="majorEastAsia" w:hAnsiTheme="majorHAnsi" w:cstheme="majorBidi"/>
          <w:color w:val="3F251D" w:themeColor="accent1"/>
          <w:sz w:val="22"/>
          <w:szCs w:val="22"/>
        </w:rPr>
      </w:pPr>
      <w:r>
        <w:br w:type="page"/>
      </w:r>
    </w:p>
    <w:p w:rsidR="00856B3C" w:rsidRPr="00856B3C" w:rsidRDefault="00B878E3" w:rsidP="003620F0">
      <w:pPr>
        <w:pStyle w:val="cmsor10"/>
      </w:pPr>
      <w:bookmarkStart w:id="0" w:name="_Toc392202966"/>
      <w:r w:rsidRPr="00B878E3">
        <w:lastRenderedPageBreak/>
        <w:t xml:space="preserve">A </w:t>
      </w:r>
      <w:r>
        <w:t>kiemelt kutatási terület (KKT) kutatási céljai</w:t>
      </w:r>
      <w:bookmarkEnd w:id="0"/>
      <w:r w:rsidRPr="00B878E3">
        <w:t xml:space="preserve"> </w:t>
      </w:r>
    </w:p>
    <w:p w:rsidR="00D62FDB" w:rsidRDefault="00D62FDB" w:rsidP="00B878E3">
      <w:pPr>
        <w:pStyle w:val="szvegtrzs"/>
        <w:rPr>
          <w:rFonts w:eastAsia="Calibri"/>
          <w:lang w:eastAsia="en-US"/>
        </w:rPr>
      </w:pPr>
      <w:r w:rsidRPr="00D62FDB">
        <w:rPr>
          <w:rFonts w:eastAsia="Calibri"/>
          <w:lang w:eastAsia="en-US"/>
        </w:rPr>
        <w:t>A Nemzeti Közszolgálati Egyetem Hadtudományi és Honvédtisztképző Karán folyó képzési célokkal</w:t>
      </w:r>
      <w:r>
        <w:rPr>
          <w:rFonts w:eastAsia="Calibri"/>
          <w:lang w:eastAsia="en-US"/>
        </w:rPr>
        <w:t>, valamint a</w:t>
      </w:r>
      <w:r w:rsidRPr="00D62FDB">
        <w:rPr>
          <w:rFonts w:eastAsia="Calibri"/>
          <w:lang w:eastAsia="en-US"/>
        </w:rPr>
        <w:t xml:space="preserve"> </w:t>
      </w:r>
      <w:r w:rsidRPr="00FF194F">
        <w:rPr>
          <w:rFonts w:eastAsia="Calibri"/>
          <w:i/>
          <w:lang w:eastAsia="en-US"/>
        </w:rPr>
        <w:t>„Korszerű hadviselés és haderő</w:t>
      </w:r>
      <w:r>
        <w:rPr>
          <w:rFonts w:eastAsia="Calibri"/>
          <w:lang w:eastAsia="en-US"/>
        </w:rPr>
        <w:t xml:space="preserve">” megnevezésű hadtudományi kutatóműhely célkitűzéseivel </w:t>
      </w:r>
      <w:r w:rsidRPr="00D62FDB">
        <w:rPr>
          <w:rFonts w:eastAsia="Calibri"/>
          <w:lang w:eastAsia="en-US"/>
        </w:rPr>
        <w:t>összhangban, a gyakorlatorientált képzés</w:t>
      </w:r>
      <w:r>
        <w:rPr>
          <w:rFonts w:eastAsia="Calibri"/>
          <w:lang w:eastAsia="en-US"/>
        </w:rPr>
        <w:t>t</w:t>
      </w:r>
      <w:r w:rsidRPr="00D62FDB">
        <w:rPr>
          <w:rFonts w:eastAsia="Calibri"/>
          <w:lang w:eastAsia="en-US"/>
        </w:rPr>
        <w:t xml:space="preserve"> és felkészítés</w:t>
      </w:r>
      <w:r>
        <w:rPr>
          <w:rFonts w:eastAsia="Calibri"/>
          <w:lang w:eastAsia="en-US"/>
        </w:rPr>
        <w:t>t támogató</w:t>
      </w:r>
      <w:r w:rsidR="00292F24">
        <w:rPr>
          <w:rFonts w:eastAsia="Calibri"/>
          <w:lang w:eastAsia="en-US"/>
        </w:rPr>
        <w:t xml:space="preserve">, könnyen elsajátítható kezelésű, fejlett </w:t>
      </w:r>
      <w:r>
        <w:rPr>
          <w:rFonts w:eastAsia="Calibri"/>
          <w:lang w:eastAsia="en-US"/>
        </w:rPr>
        <w:t xml:space="preserve">szimulációs </w:t>
      </w:r>
      <w:r w:rsidR="00292F24" w:rsidRPr="00292F24">
        <w:rPr>
          <w:rFonts w:eastAsia="Calibri"/>
          <w:lang w:eastAsia="en-US"/>
        </w:rPr>
        <w:t>felkészítési</w:t>
      </w:r>
      <w:r w:rsidR="00747386">
        <w:rPr>
          <w:rFonts w:eastAsia="Calibri"/>
          <w:lang w:eastAsia="en-US"/>
        </w:rPr>
        <w:t>/</w:t>
      </w:r>
      <w:r w:rsidR="00747386" w:rsidRPr="00292F24">
        <w:rPr>
          <w:rFonts w:eastAsia="Calibri"/>
          <w:lang w:eastAsia="en-US"/>
        </w:rPr>
        <w:t>kiképzési</w:t>
      </w:r>
      <w:r w:rsidR="00292F24" w:rsidRPr="00292F24">
        <w:rPr>
          <w:rFonts w:eastAsia="Calibri"/>
          <w:lang w:eastAsia="en-US"/>
        </w:rPr>
        <w:t xml:space="preserve"> módszerek, eljárások kutatása és adaptálási lehetőségek vizsgálata a parancsnoki-műveleti felkészítés</w:t>
      </w:r>
      <w:r w:rsidR="00292F24">
        <w:rPr>
          <w:rFonts w:eastAsia="Calibri"/>
          <w:lang w:eastAsia="en-US"/>
        </w:rPr>
        <w:t>ben.</w:t>
      </w:r>
    </w:p>
    <w:p w:rsidR="00D061D6" w:rsidRPr="00856B3C" w:rsidRDefault="00D061D6" w:rsidP="00D061D6">
      <w:pPr>
        <w:pStyle w:val="cmsor10"/>
      </w:pPr>
      <w:bookmarkStart w:id="1" w:name="_Toc392202967"/>
      <w:r w:rsidRPr="00B878E3">
        <w:t xml:space="preserve">A </w:t>
      </w:r>
      <w:r>
        <w:t>KKT kutatásainak várt eredményei</w:t>
      </w:r>
      <w:bookmarkEnd w:id="1"/>
      <w:r w:rsidRPr="00B878E3">
        <w:t xml:space="preserve"> </w:t>
      </w:r>
    </w:p>
    <w:p w:rsidR="00D62FDB" w:rsidRDefault="00D62FDB" w:rsidP="00D061D6">
      <w:pPr>
        <w:pStyle w:val="szvegtrzs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 </w:t>
      </w:r>
      <w:r w:rsidRPr="00D62FDB">
        <w:rPr>
          <w:rFonts w:eastAsia="Calibri"/>
          <w:lang w:eastAsia="en-US"/>
        </w:rPr>
        <w:t>gyakorlatorientált képzés és felkészítés</w:t>
      </w:r>
      <w:r>
        <w:rPr>
          <w:rFonts w:eastAsia="Calibri"/>
          <w:lang w:eastAsia="en-US"/>
        </w:rPr>
        <w:t xml:space="preserve"> eredményességé</w:t>
      </w:r>
      <w:r w:rsidR="00292F24">
        <w:rPr>
          <w:rFonts w:eastAsia="Calibri"/>
          <w:lang w:eastAsia="en-US"/>
        </w:rPr>
        <w:t>nek</w:t>
      </w:r>
      <w:r>
        <w:rPr>
          <w:rFonts w:eastAsia="Calibri"/>
          <w:lang w:eastAsia="en-US"/>
        </w:rPr>
        <w:t xml:space="preserve"> növelés</w:t>
      </w:r>
      <w:r w:rsidR="00292F24">
        <w:rPr>
          <w:rFonts w:eastAsia="Calibri"/>
          <w:lang w:eastAsia="en-US"/>
        </w:rPr>
        <w:t xml:space="preserve">e </w:t>
      </w:r>
      <w:r>
        <w:rPr>
          <w:rFonts w:eastAsia="Calibri"/>
          <w:lang w:eastAsia="en-US"/>
        </w:rPr>
        <w:t>költséghatékony</w:t>
      </w:r>
      <w:r w:rsidR="00292F24">
        <w:rPr>
          <w:rFonts w:eastAsia="Calibri"/>
          <w:lang w:eastAsia="en-US"/>
        </w:rPr>
        <w:t>an szimulációs eszközök felhasználásával valósítható meg. A Nemzeti Közszolgálati Egyetemen folyó honvédtiszt képzés</w:t>
      </w:r>
      <w:r>
        <w:rPr>
          <w:rFonts w:eastAsia="Calibri"/>
          <w:lang w:eastAsia="en-US"/>
        </w:rPr>
        <w:t xml:space="preserve"> </w:t>
      </w:r>
      <w:r w:rsidR="00292F24">
        <w:rPr>
          <w:rFonts w:eastAsia="Calibri"/>
          <w:lang w:eastAsia="en-US"/>
        </w:rPr>
        <w:t xml:space="preserve">korszerűsítésének elengedhetetlen kellékei a fejlett szimulációs rendszerek. A szimuláció hatékonysága a virtuális harcmező realisztikus, minden </w:t>
      </w:r>
      <w:r w:rsidR="00A5786E">
        <w:rPr>
          <w:rFonts w:eastAsia="Calibri"/>
          <w:lang w:eastAsia="en-US"/>
        </w:rPr>
        <w:t xml:space="preserve">lényeges </w:t>
      </w:r>
      <w:r w:rsidR="00292F24">
        <w:rPr>
          <w:rFonts w:eastAsia="Calibri"/>
          <w:lang w:eastAsia="en-US"/>
        </w:rPr>
        <w:t xml:space="preserve">elemében </w:t>
      </w:r>
      <w:r w:rsidR="00A5786E">
        <w:rPr>
          <w:rFonts w:eastAsia="Calibri"/>
          <w:lang w:eastAsia="en-US"/>
        </w:rPr>
        <w:t xml:space="preserve">könnyen paraméterezhető, ezen elemek bonyolult </w:t>
      </w:r>
      <w:r w:rsidR="00292F24">
        <w:rPr>
          <w:rFonts w:eastAsia="Calibri"/>
          <w:lang w:eastAsia="en-US"/>
        </w:rPr>
        <w:t>kölcsönh</w:t>
      </w:r>
      <w:r w:rsidR="00A5786E">
        <w:rPr>
          <w:rFonts w:eastAsia="Calibri"/>
          <w:lang w:eastAsia="en-US"/>
        </w:rPr>
        <w:t xml:space="preserve">atásait és összefüggéseit valós időben modellezni képes, </w:t>
      </w:r>
      <w:r w:rsidR="00292F24">
        <w:rPr>
          <w:rFonts w:eastAsia="Calibri"/>
          <w:lang w:eastAsia="en-US"/>
        </w:rPr>
        <w:t xml:space="preserve">a </w:t>
      </w:r>
      <w:r w:rsidR="00A5786E">
        <w:rPr>
          <w:rFonts w:eastAsia="Calibri"/>
          <w:lang w:eastAsia="en-US"/>
        </w:rPr>
        <w:t xml:space="preserve">harcmező sajátosságait </w:t>
      </w:r>
      <w:r w:rsidR="00292F24">
        <w:rPr>
          <w:rFonts w:eastAsia="Calibri"/>
          <w:lang w:eastAsia="en-US"/>
        </w:rPr>
        <w:t>leginkább megközelítő modelltér alkalmazásával fokozható.</w:t>
      </w:r>
    </w:p>
    <w:p w:rsidR="00D62FDB" w:rsidRDefault="00D62FDB" w:rsidP="00D62FDB">
      <w:pPr>
        <w:pStyle w:val="szvegtrzs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A kutatás elvárt eredménye </w:t>
      </w:r>
      <w:r w:rsidR="00B80A81">
        <w:rPr>
          <w:rFonts w:eastAsia="Calibri"/>
          <w:lang w:eastAsia="en-US"/>
        </w:rPr>
        <w:t xml:space="preserve">a </w:t>
      </w:r>
      <w:r w:rsidR="00A5786E">
        <w:rPr>
          <w:rFonts w:eastAsia="Calibri"/>
          <w:lang w:eastAsia="en-US"/>
        </w:rPr>
        <w:t xml:space="preserve">szimulációs rendszer használatának elsajátításához szükséges képzési, felkészítési feladatok meghatározása, valamint </w:t>
      </w:r>
      <w:r>
        <w:rPr>
          <w:rFonts w:eastAsia="Calibri"/>
          <w:lang w:eastAsia="en-US"/>
        </w:rPr>
        <w:t>a</w:t>
      </w:r>
      <w:r w:rsidR="00292F24">
        <w:rPr>
          <w:rFonts w:eastAsia="Calibri"/>
          <w:lang w:eastAsia="en-US"/>
        </w:rPr>
        <w:t xml:space="preserve"> virtuális harcmezőn végrehajtható </w:t>
      </w:r>
      <w:r w:rsidR="00B80A81">
        <w:rPr>
          <w:rFonts w:eastAsia="Calibri"/>
          <w:lang w:eastAsia="en-US"/>
        </w:rPr>
        <w:t xml:space="preserve">konkrét </w:t>
      </w:r>
      <w:r w:rsidR="00A5786E">
        <w:rPr>
          <w:rFonts w:eastAsia="Calibri"/>
          <w:lang w:eastAsia="en-US"/>
        </w:rPr>
        <w:t xml:space="preserve">alap- és szakharcászati </w:t>
      </w:r>
      <w:r w:rsidR="00292F24">
        <w:rPr>
          <w:rFonts w:eastAsia="Calibri"/>
          <w:lang w:eastAsia="en-US"/>
        </w:rPr>
        <w:t xml:space="preserve">feladatok </w:t>
      </w:r>
      <w:r w:rsidR="00A5786E">
        <w:rPr>
          <w:rFonts w:eastAsia="Calibri"/>
          <w:lang w:eastAsia="en-US"/>
        </w:rPr>
        <w:t xml:space="preserve">kidolgozása. </w:t>
      </w:r>
      <w:r w:rsidR="00292F24">
        <w:rPr>
          <w:rFonts w:eastAsia="Calibri"/>
          <w:lang w:eastAsia="en-US"/>
        </w:rPr>
        <w:t xml:space="preserve">Ennek keretében a kutatásnak meg kell határozni a szimulációs rendszer </w:t>
      </w:r>
      <w:r w:rsidR="00A5786E">
        <w:rPr>
          <w:rFonts w:eastAsia="Calibri"/>
          <w:lang w:eastAsia="en-US"/>
        </w:rPr>
        <w:t xml:space="preserve">lehetséges alkalmazási köreit is feltételeit, továbbá a jelenleg </w:t>
      </w:r>
      <w:r w:rsidR="00B80A81">
        <w:rPr>
          <w:rFonts w:eastAsia="Calibri"/>
          <w:lang w:eastAsia="en-US"/>
        </w:rPr>
        <w:t xml:space="preserve">fennálló </w:t>
      </w:r>
      <w:r w:rsidR="00A5786E">
        <w:rPr>
          <w:rFonts w:eastAsia="Calibri"/>
          <w:lang w:eastAsia="en-US"/>
        </w:rPr>
        <w:t xml:space="preserve">képzési </w:t>
      </w:r>
      <w:r w:rsidR="00B80A81">
        <w:rPr>
          <w:rFonts w:eastAsia="Calibri"/>
          <w:lang w:eastAsia="en-US"/>
        </w:rPr>
        <w:t>rendszerbe</w:t>
      </w:r>
      <w:r w:rsidR="00A5786E">
        <w:rPr>
          <w:rFonts w:eastAsia="Calibri"/>
          <w:lang w:eastAsia="en-US"/>
        </w:rPr>
        <w:t xml:space="preserve"> történő illeszt</w:t>
      </w:r>
      <w:r w:rsidR="00B80A81">
        <w:rPr>
          <w:rFonts w:eastAsia="Calibri"/>
          <w:lang w:eastAsia="en-US"/>
        </w:rPr>
        <w:t>hetőségét</w:t>
      </w:r>
      <w:r w:rsidR="00A5786E">
        <w:rPr>
          <w:rFonts w:eastAsia="Calibri"/>
          <w:lang w:eastAsia="en-US"/>
        </w:rPr>
        <w:t xml:space="preserve">. A kutatásnak olyan részterületei és ez által részeredményei is lehetnek, melyek túlmutatnak a szimulációs rendszer </w:t>
      </w:r>
      <w:r w:rsidR="00B80A81">
        <w:rPr>
          <w:rFonts w:eastAsia="Calibri"/>
          <w:lang w:eastAsia="en-US"/>
        </w:rPr>
        <w:t xml:space="preserve">alapképességein </w:t>
      </w:r>
      <w:r w:rsidR="00A5786E">
        <w:rPr>
          <w:rFonts w:eastAsia="Calibri"/>
          <w:lang w:eastAsia="en-US"/>
        </w:rPr>
        <w:t>(tájékozódási, fegyver- és lőelméleti ismeretek fejlesztése</w:t>
      </w:r>
      <w:r w:rsidR="00B80A81">
        <w:rPr>
          <w:rFonts w:eastAsia="Calibri"/>
          <w:lang w:eastAsia="en-US"/>
        </w:rPr>
        <w:t>;</w:t>
      </w:r>
      <w:r w:rsidR="00A5786E">
        <w:rPr>
          <w:rFonts w:eastAsia="Calibri"/>
          <w:lang w:eastAsia="en-US"/>
        </w:rPr>
        <w:t xml:space="preserve"> </w:t>
      </w:r>
      <w:r w:rsidR="00B80A81">
        <w:rPr>
          <w:rFonts w:eastAsia="Calibri"/>
          <w:lang w:eastAsia="en-US"/>
        </w:rPr>
        <w:t>valós földrajzi modelltér létrehozása szabványos adatbázisok alapján; időjárási és klimatikus tényezők hatáselemzése stb.)</w:t>
      </w:r>
    </w:p>
    <w:p w:rsidR="00B878E3" w:rsidRDefault="00B878E3" w:rsidP="00B878E3">
      <w:pPr>
        <w:pStyle w:val="cmsor10"/>
      </w:pPr>
      <w:bookmarkStart w:id="2" w:name="_Toc392202968"/>
      <w:r>
        <w:lastRenderedPageBreak/>
        <w:t>A KKT munkájába bevont kutatók, hallgatók</w:t>
      </w:r>
      <w:bookmarkEnd w:id="2"/>
      <w:r>
        <w:t xml:space="preserve"> </w:t>
      </w:r>
    </w:p>
    <w:p w:rsidR="00B878E3" w:rsidRDefault="00B878E3" w:rsidP="00B878E3">
      <w:pPr>
        <w:pStyle w:val="szvegtrzs"/>
        <w:ind w:firstLine="0"/>
      </w:pPr>
      <w:proofErr w:type="spellStart"/>
      <w:r>
        <w:t>KKT-vezető</w:t>
      </w:r>
      <w:proofErr w:type="spellEnd"/>
      <w:r>
        <w:t xml:space="preserve">: </w:t>
      </w:r>
      <w:r w:rsidR="00D62FDB">
        <w:t>Dr. Kállai Attila alezredes</w:t>
      </w:r>
    </w:p>
    <w:p w:rsidR="00B878E3" w:rsidRDefault="00B878E3" w:rsidP="00B878E3">
      <w:pPr>
        <w:pStyle w:val="szvegtrzs"/>
        <w:spacing w:line="240" w:lineRule="auto"/>
        <w:ind w:firstLine="0"/>
      </w:pPr>
      <w:r>
        <w:t xml:space="preserve">Kutató: </w:t>
      </w:r>
      <w:r w:rsidR="00D62FDB">
        <w:t>Szilágyi Gábor sz. hadnagy</w:t>
      </w:r>
    </w:p>
    <w:p w:rsidR="00B878E3" w:rsidRDefault="000F4CC7" w:rsidP="00B878E3">
      <w:pPr>
        <w:spacing w:line="240" w:lineRule="auto"/>
        <w:rPr>
          <w:sz w:val="24"/>
        </w:rPr>
      </w:pPr>
      <w:r>
        <w:rPr>
          <w:sz w:val="24"/>
        </w:rPr>
        <w:t>Belső</w:t>
      </w:r>
      <w:r w:rsidR="00B878E3" w:rsidRPr="00B878E3">
        <w:rPr>
          <w:sz w:val="24"/>
        </w:rPr>
        <w:t xml:space="preserve"> szakember</w:t>
      </w:r>
      <w:r>
        <w:rPr>
          <w:sz w:val="24"/>
        </w:rPr>
        <w:t>:</w:t>
      </w:r>
      <w:r w:rsidR="00B878E3" w:rsidRPr="00B878E3">
        <w:rPr>
          <w:sz w:val="24"/>
        </w:rPr>
        <w:t xml:space="preserve"> </w:t>
      </w:r>
      <w:r>
        <w:rPr>
          <w:sz w:val="24"/>
        </w:rPr>
        <w:t>1</w:t>
      </w:r>
      <w:r w:rsidR="00B878E3" w:rsidRPr="00B878E3">
        <w:rPr>
          <w:sz w:val="24"/>
        </w:rPr>
        <w:t xml:space="preserve"> fő</w:t>
      </w:r>
      <w:r>
        <w:rPr>
          <w:sz w:val="24"/>
        </w:rPr>
        <w:t xml:space="preserve"> (egyeztetés alatt)</w:t>
      </w:r>
    </w:p>
    <w:p w:rsidR="000F4CC7" w:rsidRDefault="000F4CC7" w:rsidP="000F4CC7">
      <w:pPr>
        <w:spacing w:line="240" w:lineRule="auto"/>
        <w:rPr>
          <w:sz w:val="24"/>
        </w:rPr>
      </w:pPr>
      <w:r>
        <w:rPr>
          <w:sz w:val="24"/>
        </w:rPr>
        <w:t>Külső</w:t>
      </w:r>
      <w:r w:rsidRPr="00B878E3">
        <w:rPr>
          <w:sz w:val="24"/>
        </w:rPr>
        <w:t xml:space="preserve"> szakember</w:t>
      </w:r>
      <w:r>
        <w:rPr>
          <w:sz w:val="24"/>
        </w:rPr>
        <w:t>:</w:t>
      </w:r>
      <w:r w:rsidRPr="00B878E3">
        <w:rPr>
          <w:sz w:val="24"/>
        </w:rPr>
        <w:t xml:space="preserve"> </w:t>
      </w:r>
      <w:r>
        <w:rPr>
          <w:sz w:val="24"/>
        </w:rPr>
        <w:t>1</w:t>
      </w:r>
      <w:r w:rsidRPr="00B878E3">
        <w:rPr>
          <w:sz w:val="24"/>
        </w:rPr>
        <w:t xml:space="preserve"> fő</w:t>
      </w:r>
      <w:r>
        <w:rPr>
          <w:sz w:val="24"/>
        </w:rPr>
        <w:t xml:space="preserve"> (egyeztetés alatt)</w:t>
      </w:r>
    </w:p>
    <w:p w:rsidR="0069549C" w:rsidRDefault="00D061D6" w:rsidP="0069549C">
      <w:pPr>
        <w:pStyle w:val="cmsor10"/>
      </w:pPr>
      <w:bookmarkStart w:id="3" w:name="_Toc392202969"/>
      <w:r>
        <w:t>KKT munkarendje, a m</w:t>
      </w:r>
      <w:r w:rsidR="0069549C">
        <w:t xml:space="preserve">űködés </w:t>
      </w:r>
      <w:r w:rsidR="00737B90">
        <w:t xml:space="preserve">tervezett </w:t>
      </w:r>
      <w:r w:rsidR="0069549C">
        <w:t>időkerete</w:t>
      </w:r>
      <w:bookmarkEnd w:id="3"/>
    </w:p>
    <w:p w:rsidR="0069549C" w:rsidRDefault="0069549C" w:rsidP="0069549C">
      <w:pPr>
        <w:pStyle w:val="szvegtrzs"/>
        <w:numPr>
          <w:ilvl w:val="0"/>
          <w:numId w:val="12"/>
        </w:numPr>
      </w:pPr>
      <w:r>
        <w:t>fázis: 2014. augusztus 01. – 2014. december 31. (5 hónap)</w:t>
      </w:r>
    </w:p>
    <w:p w:rsidR="00D061D6" w:rsidRDefault="00292F24" w:rsidP="00E75F4F">
      <w:pPr>
        <w:pStyle w:val="szvegtrzs"/>
        <w:numPr>
          <w:ilvl w:val="1"/>
          <w:numId w:val="12"/>
        </w:numPr>
        <w:jc w:val="left"/>
      </w:pPr>
      <w:r>
        <w:t xml:space="preserve">Kutatási </w:t>
      </w:r>
      <w:r w:rsidR="00B80A81">
        <w:t xml:space="preserve">terv és részletes </w:t>
      </w:r>
      <w:r>
        <w:t xml:space="preserve">szinopszis kidolgozása (2014. </w:t>
      </w:r>
      <w:r w:rsidR="00B80A81">
        <w:t>szeptember 01</w:t>
      </w:r>
      <w:r>
        <w:t>-ig)</w:t>
      </w:r>
      <w:r w:rsidR="00B80A81">
        <w:t>;</w:t>
      </w:r>
    </w:p>
    <w:p w:rsidR="00292F24" w:rsidRDefault="00292F24" w:rsidP="00E75F4F">
      <w:pPr>
        <w:pStyle w:val="szvegtrzs"/>
        <w:numPr>
          <w:ilvl w:val="1"/>
          <w:numId w:val="12"/>
        </w:numPr>
        <w:jc w:val="left"/>
      </w:pPr>
      <w:r>
        <w:t>Szimulációs rendszer telepítése és beüzemelése (beszerzéstől függően</w:t>
      </w:r>
      <w:r w:rsidR="00A67C81">
        <w:t>, előreláthatólag 2014. szeptember</w:t>
      </w:r>
      <w:r w:rsidR="00B80A81">
        <w:t xml:space="preserve"> végéig</w:t>
      </w:r>
      <w:r>
        <w:t>)</w:t>
      </w:r>
      <w:r w:rsidR="00B80A81">
        <w:t>;</w:t>
      </w:r>
    </w:p>
    <w:p w:rsidR="00292F24" w:rsidRDefault="00B80A81" w:rsidP="00E75F4F">
      <w:pPr>
        <w:pStyle w:val="szvegtrzs"/>
        <w:numPr>
          <w:ilvl w:val="1"/>
          <w:numId w:val="12"/>
        </w:numPr>
        <w:jc w:val="left"/>
      </w:pPr>
      <w:r>
        <w:t>Tervezett</w:t>
      </w:r>
      <w:r w:rsidR="000F4CC7">
        <w:t xml:space="preserve"> a</w:t>
      </w:r>
      <w:r w:rsidR="00292F24">
        <w:t>lkalmazási területek</w:t>
      </w:r>
      <w:r w:rsidR="00A67C81">
        <w:t xml:space="preserve"> szimulációs feladatainak kidolgozása (2014. szeptember-október)</w:t>
      </w:r>
      <w:r>
        <w:t>;</w:t>
      </w:r>
    </w:p>
    <w:p w:rsidR="00292F24" w:rsidRDefault="00A67C81" w:rsidP="00E75F4F">
      <w:pPr>
        <w:pStyle w:val="szvegtrzs"/>
        <w:numPr>
          <w:ilvl w:val="1"/>
          <w:numId w:val="12"/>
        </w:numPr>
        <w:jc w:val="left"/>
      </w:pPr>
      <w:r>
        <w:t xml:space="preserve">Elsődleges kutatási eredmények bemutatása </w:t>
      </w:r>
      <w:proofErr w:type="spellStart"/>
      <w:r>
        <w:t>workshop</w:t>
      </w:r>
      <w:proofErr w:type="spellEnd"/>
      <w:r>
        <w:t xml:space="preserve"> és tanulmányok formájában (2014. november)</w:t>
      </w:r>
      <w:r w:rsidR="00B80A81">
        <w:t>;</w:t>
      </w:r>
    </w:p>
    <w:p w:rsidR="00A67C81" w:rsidRDefault="00A67C81" w:rsidP="00E75F4F">
      <w:pPr>
        <w:pStyle w:val="szvegtrzs"/>
        <w:numPr>
          <w:ilvl w:val="1"/>
          <w:numId w:val="12"/>
        </w:numPr>
        <w:jc w:val="left"/>
      </w:pPr>
      <w:r>
        <w:t>Több felhasználós (hálózati) kiépítés infrastrukturális és egyéb követelményeinek meghatározása, továbbá a kiépítés előkészületeinek megkezdése (2014. november-december)</w:t>
      </w:r>
      <w:r w:rsidR="00B80A81">
        <w:t>;</w:t>
      </w:r>
    </w:p>
    <w:p w:rsidR="00A67C81" w:rsidRDefault="00A67C81" w:rsidP="00E75F4F">
      <w:pPr>
        <w:pStyle w:val="szvegtrzs"/>
        <w:numPr>
          <w:ilvl w:val="1"/>
          <w:numId w:val="12"/>
        </w:numPr>
        <w:jc w:val="left"/>
      </w:pPr>
      <w:r>
        <w:t>Kutatás 1. fázisának zárása, eredmények publikálása (2014. december); felkészülés a kutatás 2. fázisának indítására.</w:t>
      </w:r>
    </w:p>
    <w:p w:rsidR="00D061D6" w:rsidRDefault="00D061D6" w:rsidP="00D061D6">
      <w:pPr>
        <w:pStyle w:val="szvegtrzs"/>
        <w:ind w:left="644" w:firstLine="0"/>
      </w:pPr>
    </w:p>
    <w:p w:rsidR="0069549C" w:rsidRDefault="0069549C" w:rsidP="0069549C">
      <w:pPr>
        <w:pStyle w:val="szvegtrzs"/>
        <w:numPr>
          <w:ilvl w:val="0"/>
          <w:numId w:val="12"/>
        </w:numPr>
      </w:pPr>
      <w:r>
        <w:t>fázis: 2015. január 01. – 201</w:t>
      </w:r>
      <w:r w:rsidR="000F4CC7">
        <w:t>5</w:t>
      </w:r>
      <w:r>
        <w:t>. december 31. (12 hónap)</w:t>
      </w:r>
    </w:p>
    <w:p w:rsidR="00A67C81" w:rsidRDefault="00A67C81" w:rsidP="00E75F4F">
      <w:pPr>
        <w:pStyle w:val="szvegtrzs"/>
        <w:numPr>
          <w:ilvl w:val="1"/>
          <w:numId w:val="12"/>
        </w:numPr>
        <w:jc w:val="left"/>
      </w:pPr>
      <w:r>
        <w:t>Felkészülés a több felhasználós (hálózati) kiépítés megvalósítására.</w:t>
      </w:r>
    </w:p>
    <w:p w:rsidR="00A67C81" w:rsidRDefault="00A67C81" w:rsidP="00E75F4F">
      <w:pPr>
        <w:pStyle w:val="szvegtrzs"/>
        <w:numPr>
          <w:ilvl w:val="1"/>
          <w:numId w:val="12"/>
        </w:numPr>
        <w:jc w:val="left"/>
      </w:pPr>
      <w:r>
        <w:t>Szimulációs eszközök (munkaállomások és hálózati eszközök) beszerzése.</w:t>
      </w:r>
    </w:p>
    <w:p w:rsidR="00A67C81" w:rsidRDefault="00A67C81" w:rsidP="00E75F4F">
      <w:pPr>
        <w:pStyle w:val="szvegtrzs"/>
        <w:numPr>
          <w:ilvl w:val="1"/>
          <w:numId w:val="12"/>
        </w:numPr>
        <w:jc w:val="left"/>
      </w:pPr>
      <w:r>
        <w:t>A kutatás 1. fázisában kidolgozott szimulációs feladat</w:t>
      </w:r>
      <w:r w:rsidR="00337C7F">
        <w:t xml:space="preserve">ok futtatásának tesztelése </w:t>
      </w:r>
      <w:proofErr w:type="spellStart"/>
      <w:r w:rsidR="00337C7F">
        <w:t>több</w:t>
      </w:r>
      <w:r>
        <w:t>felhasználós</w:t>
      </w:r>
      <w:proofErr w:type="spellEnd"/>
      <w:r>
        <w:t xml:space="preserve"> környezetben.</w:t>
      </w:r>
    </w:p>
    <w:p w:rsidR="00A67C81" w:rsidRDefault="00A67C81" w:rsidP="00E75F4F">
      <w:pPr>
        <w:pStyle w:val="szvegtrzs"/>
        <w:numPr>
          <w:ilvl w:val="1"/>
          <w:numId w:val="12"/>
        </w:numPr>
        <w:jc w:val="left"/>
      </w:pPr>
      <w:r>
        <w:t xml:space="preserve">Szakmai konzultációk, </w:t>
      </w:r>
      <w:proofErr w:type="spellStart"/>
      <w:r>
        <w:t>workshopok</w:t>
      </w:r>
      <w:proofErr w:type="spellEnd"/>
      <w:r>
        <w:t xml:space="preserve"> lebonyolítása.</w:t>
      </w:r>
    </w:p>
    <w:p w:rsidR="000F4CC7" w:rsidRDefault="000F4CC7" w:rsidP="00E75F4F">
      <w:pPr>
        <w:pStyle w:val="szvegtrzs"/>
        <w:numPr>
          <w:ilvl w:val="1"/>
          <w:numId w:val="12"/>
        </w:numPr>
        <w:jc w:val="left"/>
      </w:pPr>
      <w:r>
        <w:lastRenderedPageBreak/>
        <w:t>Kutatási eredmények összefoglalása</w:t>
      </w:r>
      <w:r w:rsidR="00A67C81">
        <w:t>, megvalósulási előtanulmányok készítése.</w:t>
      </w:r>
    </w:p>
    <w:p w:rsidR="000F4CC7" w:rsidRDefault="000F4CC7" w:rsidP="00E75F4F">
      <w:pPr>
        <w:pStyle w:val="szvegtrzs"/>
        <w:numPr>
          <w:ilvl w:val="1"/>
          <w:numId w:val="12"/>
        </w:numPr>
        <w:jc w:val="left"/>
      </w:pPr>
      <w:r>
        <w:t>Konferencia előadások megtartása (2015. október)</w:t>
      </w:r>
      <w:r w:rsidR="00A67C81">
        <w:t>.</w:t>
      </w:r>
    </w:p>
    <w:p w:rsidR="00D061D6" w:rsidRDefault="000F4CC7" w:rsidP="00E75F4F">
      <w:pPr>
        <w:pStyle w:val="szvegtrzs"/>
        <w:numPr>
          <w:ilvl w:val="1"/>
          <w:numId w:val="12"/>
        </w:numPr>
        <w:jc w:val="left"/>
      </w:pPr>
      <w:r>
        <w:t>Bedolgozás tanulmánykötetbe</w:t>
      </w:r>
      <w:r w:rsidR="00A67C81">
        <w:t xml:space="preserve"> (2015. november).</w:t>
      </w:r>
    </w:p>
    <w:p w:rsidR="00D061D6" w:rsidRDefault="00D061D6" w:rsidP="00D061D6">
      <w:pPr>
        <w:pStyle w:val="szvegtrzs"/>
        <w:ind w:left="644" w:firstLine="0"/>
      </w:pPr>
    </w:p>
    <w:p w:rsidR="00D061D6" w:rsidRPr="00856B3C" w:rsidRDefault="00D061D6" w:rsidP="00D061D6">
      <w:pPr>
        <w:pStyle w:val="cmsor10"/>
      </w:pPr>
      <w:bookmarkStart w:id="4" w:name="_Toc392202970"/>
      <w:r w:rsidRPr="00B878E3">
        <w:t xml:space="preserve">A </w:t>
      </w:r>
      <w:r>
        <w:t>KKT által gondozott diplomamunka/szakdolgozat kiajánlások</w:t>
      </w:r>
      <w:bookmarkEnd w:id="4"/>
      <w:r w:rsidRPr="00B878E3">
        <w:t xml:space="preserve"> </w:t>
      </w:r>
    </w:p>
    <w:p w:rsidR="00D061D6" w:rsidRPr="00337C7F" w:rsidRDefault="000B505B" w:rsidP="000B505B">
      <w:pPr>
        <w:pStyle w:val="szvegtrzs"/>
        <w:numPr>
          <w:ilvl w:val="0"/>
          <w:numId w:val="17"/>
        </w:numPr>
      </w:pPr>
      <w:r w:rsidRPr="00337C7F">
        <w:t>Összetett harcászati feladatok végrehajtása virtuális (szimulációs) környezetben.</w:t>
      </w:r>
    </w:p>
    <w:p w:rsidR="000B505B" w:rsidRPr="000B505B" w:rsidRDefault="000B505B" w:rsidP="000B505B">
      <w:pPr>
        <w:pStyle w:val="szvegtrzs"/>
        <w:numPr>
          <w:ilvl w:val="0"/>
          <w:numId w:val="17"/>
        </w:numPr>
      </w:pPr>
      <w:r w:rsidRPr="000B505B">
        <w:t>Szélsőséges időjárási és a klimatikus viszonyok modellezése virtuális (szimulációs) környezetben.</w:t>
      </w:r>
      <w:bookmarkStart w:id="5" w:name="_GoBack"/>
      <w:bookmarkEnd w:id="5"/>
    </w:p>
    <w:p w:rsidR="000B505B" w:rsidRDefault="000B505B" w:rsidP="000B505B">
      <w:pPr>
        <w:pStyle w:val="szvegtrzs"/>
        <w:numPr>
          <w:ilvl w:val="0"/>
          <w:numId w:val="17"/>
        </w:numPr>
      </w:pPr>
      <w:r w:rsidRPr="000B505B">
        <w:t xml:space="preserve">Békeműveleti felkészítés és kiképzés támogatása </w:t>
      </w:r>
      <w:r w:rsidR="00337C7F">
        <w:t xml:space="preserve">harcászati </w:t>
      </w:r>
      <w:r w:rsidRPr="000B505B">
        <w:t>szimulációs rendszer</w:t>
      </w:r>
      <w:r w:rsidR="00337C7F">
        <w:t>rel</w:t>
      </w:r>
      <w:r w:rsidRPr="000B505B">
        <w:t>.</w:t>
      </w:r>
    </w:p>
    <w:p w:rsidR="000B505B" w:rsidRPr="000B505B" w:rsidRDefault="000B505B" w:rsidP="000B505B">
      <w:pPr>
        <w:pStyle w:val="szvegtrzs"/>
        <w:numPr>
          <w:ilvl w:val="0"/>
          <w:numId w:val="17"/>
        </w:numPr>
      </w:pPr>
      <w:r>
        <w:t xml:space="preserve">Szakharcászati feladatok </w:t>
      </w:r>
      <w:r w:rsidR="00337C7F">
        <w:t xml:space="preserve">kidolgozásának és </w:t>
      </w:r>
      <w:r>
        <w:t xml:space="preserve">gyakorlásának lehetőségei </w:t>
      </w:r>
      <w:r w:rsidR="00337C7F" w:rsidRPr="00337C7F">
        <w:t>virtuális (szimulációs) környezetben</w:t>
      </w:r>
      <w:r w:rsidR="00337C7F">
        <w:t>.</w:t>
      </w:r>
    </w:p>
    <w:p w:rsidR="00D061D6" w:rsidRDefault="00D061D6" w:rsidP="00D061D6">
      <w:pPr>
        <w:pStyle w:val="cmsor10"/>
      </w:pPr>
      <w:bookmarkStart w:id="6" w:name="_Toc392202971"/>
      <w:r w:rsidRPr="00B878E3">
        <w:t xml:space="preserve">A </w:t>
      </w:r>
      <w:r>
        <w:t xml:space="preserve">KKT által tervezett </w:t>
      </w:r>
      <w:proofErr w:type="spellStart"/>
      <w:r>
        <w:t>workshop</w:t>
      </w:r>
      <w:proofErr w:type="spellEnd"/>
      <w:r>
        <w:t xml:space="preserve"> (kerekasztal-beszélgetés) témája, tervezett időpontja</w:t>
      </w:r>
      <w:bookmarkEnd w:id="6"/>
    </w:p>
    <w:p w:rsidR="000B505B" w:rsidRDefault="000B505B" w:rsidP="00475E53">
      <w:pPr>
        <w:pStyle w:val="szvegtrzs"/>
        <w:numPr>
          <w:ilvl w:val="0"/>
          <w:numId w:val="17"/>
        </w:numPr>
        <w:rPr>
          <w:rFonts w:eastAsia="Calibri"/>
          <w:lang w:eastAsia="en-US"/>
        </w:rPr>
      </w:pPr>
      <w:r w:rsidRPr="00475E53">
        <w:t>Harcfeladatok</w:t>
      </w:r>
      <w:r w:rsidR="00337C7F">
        <w:t xml:space="preserve"> virtuális</w:t>
      </w:r>
      <w:r>
        <w:rPr>
          <w:rFonts w:eastAsia="Calibri"/>
          <w:lang w:eastAsia="en-US"/>
        </w:rPr>
        <w:t xml:space="preserve"> </w:t>
      </w:r>
      <w:r w:rsidR="00337C7F">
        <w:rPr>
          <w:rFonts w:eastAsia="Calibri"/>
          <w:lang w:eastAsia="en-US"/>
        </w:rPr>
        <w:t>(</w:t>
      </w:r>
      <w:r>
        <w:rPr>
          <w:rFonts w:eastAsia="Calibri"/>
          <w:lang w:eastAsia="en-US"/>
        </w:rPr>
        <w:t>szimulációs</w:t>
      </w:r>
      <w:r w:rsidR="00337C7F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környezetben történő kidolgozásának s</w:t>
      </w:r>
      <w:r w:rsidRPr="000B505B">
        <w:rPr>
          <w:rFonts w:eastAsia="Calibri"/>
          <w:lang w:eastAsia="en-US"/>
        </w:rPr>
        <w:t xml:space="preserve">zakharcászati </w:t>
      </w:r>
      <w:r w:rsidR="00337C7F">
        <w:rPr>
          <w:rFonts w:eastAsia="Calibri"/>
          <w:lang w:eastAsia="en-US"/>
        </w:rPr>
        <w:t>aspektusai</w:t>
      </w:r>
      <w:r w:rsidR="00475E53">
        <w:rPr>
          <w:rFonts w:eastAsia="Calibri"/>
          <w:lang w:eastAsia="en-US"/>
        </w:rPr>
        <w:t xml:space="preserve"> </w:t>
      </w:r>
      <w:r w:rsidR="00475E53" w:rsidRPr="00475E53">
        <w:rPr>
          <w:rFonts w:eastAsia="Calibri"/>
          <w:lang w:eastAsia="en-US"/>
        </w:rPr>
        <w:t>(2014. november)</w:t>
      </w:r>
      <w:r w:rsidR="00337C7F">
        <w:rPr>
          <w:rFonts w:eastAsia="Calibri"/>
          <w:lang w:eastAsia="en-US"/>
        </w:rPr>
        <w:t>;</w:t>
      </w:r>
    </w:p>
    <w:p w:rsidR="00475E53" w:rsidRPr="000B505B" w:rsidRDefault="00475E53" w:rsidP="00475E53">
      <w:pPr>
        <w:pStyle w:val="szvegtrzs"/>
        <w:numPr>
          <w:ilvl w:val="0"/>
          <w:numId w:val="17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Kutatási eredmények bemutatása (2015. június)</w:t>
      </w:r>
      <w:r w:rsidR="00337C7F">
        <w:rPr>
          <w:rFonts w:eastAsia="Calibri"/>
          <w:lang w:eastAsia="en-US"/>
        </w:rPr>
        <w:t>.</w:t>
      </w:r>
    </w:p>
    <w:p w:rsidR="00813B8A" w:rsidRDefault="00813B8A" w:rsidP="00813B8A">
      <w:pPr>
        <w:pStyle w:val="cmsor10"/>
      </w:pPr>
      <w:bookmarkStart w:id="7" w:name="_Toc392202972"/>
      <w:r>
        <w:t xml:space="preserve">A </w:t>
      </w:r>
      <w:r w:rsidR="00D061D6">
        <w:t>KKT</w:t>
      </w:r>
      <w:r>
        <w:t xml:space="preserve"> hazai</w:t>
      </w:r>
      <w:r w:rsidR="00D061D6">
        <w:t>- és külföldi akadémiai és ipari kapcsolatai</w:t>
      </w:r>
      <w:bookmarkEnd w:id="7"/>
      <w:r>
        <w:t xml:space="preserve"> </w:t>
      </w:r>
    </w:p>
    <w:p w:rsidR="00A67C81" w:rsidRDefault="00A67C81" w:rsidP="00A67C81">
      <w:pPr>
        <w:pStyle w:val="szvegtrzs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MH Geoinformációs </w:t>
      </w:r>
      <w:proofErr w:type="spellStart"/>
      <w:r>
        <w:rPr>
          <w:lang w:val="en-US"/>
        </w:rPr>
        <w:t>Szolgálat</w:t>
      </w:r>
      <w:proofErr w:type="spellEnd"/>
    </w:p>
    <w:p w:rsidR="00475E53" w:rsidRDefault="00475E53" w:rsidP="00A67C81">
      <w:pPr>
        <w:pStyle w:val="szvegtrzs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University of </w:t>
      </w:r>
      <w:proofErr w:type="spellStart"/>
      <w:r>
        <w:rPr>
          <w:lang w:val="en-US"/>
        </w:rPr>
        <w:t>Defence</w:t>
      </w:r>
      <w:proofErr w:type="spellEnd"/>
      <w:r>
        <w:rPr>
          <w:lang w:val="en-US"/>
        </w:rPr>
        <w:t>, Brno</w:t>
      </w:r>
    </w:p>
    <w:p w:rsidR="00D061D6" w:rsidRPr="00A67C81" w:rsidRDefault="00A67C81" w:rsidP="00A67C81">
      <w:pPr>
        <w:pStyle w:val="szvegtrzs"/>
        <w:numPr>
          <w:ilvl w:val="0"/>
          <w:numId w:val="17"/>
        </w:numPr>
        <w:rPr>
          <w:lang w:val="en-US"/>
        </w:rPr>
      </w:pPr>
      <w:r w:rsidRPr="00A67C81">
        <w:rPr>
          <w:lang w:val="en-US"/>
        </w:rPr>
        <w:t xml:space="preserve">Bohemia Interactive Simulations </w:t>
      </w:r>
    </w:p>
    <w:sectPr w:rsidR="00D061D6" w:rsidRPr="00A67C81" w:rsidSect="00D061D6">
      <w:footerReference w:type="default" r:id="rId11"/>
      <w:pgSz w:w="11907" w:h="16839" w:code="9"/>
      <w:pgMar w:top="1440" w:right="1797" w:bottom="1440" w:left="179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ED9" w:rsidRDefault="001A6ED9">
      <w:pPr>
        <w:spacing w:before="0" w:after="0" w:line="240" w:lineRule="auto"/>
      </w:pPr>
      <w:r>
        <w:separator/>
      </w:r>
    </w:p>
  </w:endnote>
  <w:endnote w:type="continuationSeparator" w:id="0">
    <w:p w:rsidR="001A6ED9" w:rsidRDefault="001A6E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5E6" w:rsidRPr="00CA4942" w:rsidRDefault="00057E74">
    <w:pPr>
      <w:pStyle w:val="lblc"/>
      <w:rPr>
        <w:sz w:val="22"/>
      </w:rPr>
    </w:pPr>
    <w:r w:rsidRPr="00CA4942">
      <w:rPr>
        <w:sz w:val="22"/>
      </w:rPr>
      <w:fldChar w:fldCharType="begin"/>
    </w:r>
    <w:r w:rsidRPr="00CA4942">
      <w:rPr>
        <w:sz w:val="22"/>
      </w:rPr>
      <w:instrText>PAGE  \* Arabic  \* MERGEFORMAT</w:instrText>
    </w:r>
    <w:r w:rsidRPr="00CA4942">
      <w:rPr>
        <w:sz w:val="22"/>
      </w:rPr>
      <w:fldChar w:fldCharType="separate"/>
    </w:r>
    <w:r w:rsidR="00747386">
      <w:rPr>
        <w:noProof/>
        <w:sz w:val="22"/>
      </w:rPr>
      <w:t>4</w:t>
    </w:r>
    <w:r w:rsidRPr="00CA4942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ED9" w:rsidRDefault="001A6ED9">
      <w:pPr>
        <w:spacing w:before="0" w:after="0" w:line="240" w:lineRule="auto"/>
      </w:pPr>
      <w:r>
        <w:separator/>
      </w:r>
    </w:p>
  </w:footnote>
  <w:footnote w:type="continuationSeparator" w:id="0">
    <w:p w:rsidR="001A6ED9" w:rsidRDefault="001A6ED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87E3E76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206D1A0"/>
    <w:lvl w:ilvl="0">
      <w:start w:val="1"/>
      <w:numFmt w:val="bullet"/>
      <w:pStyle w:val="Felsorol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>
    <w:nsid w:val="116B70E4"/>
    <w:multiLevelType w:val="hybridMultilevel"/>
    <w:tmpl w:val="77A095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9D7897"/>
    <w:multiLevelType w:val="multilevel"/>
    <w:tmpl w:val="C7B2A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>
    <w:nsid w:val="30C95259"/>
    <w:multiLevelType w:val="hybridMultilevel"/>
    <w:tmpl w:val="575CF6FA"/>
    <w:lvl w:ilvl="0" w:tplc="C44AC864">
      <w:numFmt w:val="bullet"/>
      <w:lvlText w:val="-"/>
      <w:lvlJc w:val="left"/>
      <w:pPr>
        <w:ind w:left="644" w:hanging="360"/>
      </w:pPr>
      <w:rPr>
        <w:rFonts w:ascii="Constantia" w:eastAsiaTheme="minorEastAsia" w:hAnsi="Constant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4CB6ABC"/>
    <w:multiLevelType w:val="hybridMultilevel"/>
    <w:tmpl w:val="1EACF98E"/>
    <w:lvl w:ilvl="0" w:tplc="3724B3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50A5897"/>
    <w:multiLevelType w:val="hybridMultilevel"/>
    <w:tmpl w:val="DA6636DE"/>
    <w:lvl w:ilvl="0" w:tplc="EC40F99E">
      <w:numFmt w:val="bullet"/>
      <w:lvlText w:val="―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1A202D"/>
    <w:multiLevelType w:val="hybridMultilevel"/>
    <w:tmpl w:val="452C2626"/>
    <w:lvl w:ilvl="0" w:tplc="DF068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E774C"/>
    <w:multiLevelType w:val="hybridMultilevel"/>
    <w:tmpl w:val="E0A235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6091B"/>
    <w:multiLevelType w:val="multilevel"/>
    <w:tmpl w:val="D67871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0">
    <w:nsid w:val="665E65F8"/>
    <w:multiLevelType w:val="hybridMultilevel"/>
    <w:tmpl w:val="6E3EDB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154DC"/>
    <w:multiLevelType w:val="hybridMultilevel"/>
    <w:tmpl w:val="E2322348"/>
    <w:lvl w:ilvl="0" w:tplc="EA56A0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C366B95"/>
    <w:multiLevelType w:val="hybridMultilevel"/>
    <w:tmpl w:val="E6CA81EA"/>
    <w:lvl w:ilvl="0" w:tplc="4CDAA6AE">
      <w:start w:val="1"/>
      <w:numFmt w:val="decimal"/>
      <w:pStyle w:val="cmsor3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  <w:num w:numId="14">
    <w:abstractNumId w:val="5"/>
  </w:num>
  <w:num w:numId="15">
    <w:abstractNumId w:val="10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9D"/>
    <w:rsid w:val="0002084E"/>
    <w:rsid w:val="00057E74"/>
    <w:rsid w:val="00074CA5"/>
    <w:rsid w:val="000B505B"/>
    <w:rsid w:val="000D705A"/>
    <w:rsid w:val="000F4CC7"/>
    <w:rsid w:val="001456A3"/>
    <w:rsid w:val="00164D18"/>
    <w:rsid w:val="00166801"/>
    <w:rsid w:val="001936A1"/>
    <w:rsid w:val="001A6ED9"/>
    <w:rsid w:val="001A79A1"/>
    <w:rsid w:val="00251C63"/>
    <w:rsid w:val="0028415D"/>
    <w:rsid w:val="00292F24"/>
    <w:rsid w:val="002E59E5"/>
    <w:rsid w:val="00337C7F"/>
    <w:rsid w:val="00350AAD"/>
    <w:rsid w:val="003620F0"/>
    <w:rsid w:val="00385B51"/>
    <w:rsid w:val="003B0489"/>
    <w:rsid w:val="003B60DC"/>
    <w:rsid w:val="003E07FC"/>
    <w:rsid w:val="00403D9D"/>
    <w:rsid w:val="00436713"/>
    <w:rsid w:val="00475E53"/>
    <w:rsid w:val="00511B3F"/>
    <w:rsid w:val="005A4076"/>
    <w:rsid w:val="005D0074"/>
    <w:rsid w:val="00673678"/>
    <w:rsid w:val="00695409"/>
    <w:rsid w:val="0069549C"/>
    <w:rsid w:val="006F55E6"/>
    <w:rsid w:val="00732908"/>
    <w:rsid w:val="00737B90"/>
    <w:rsid w:val="00747386"/>
    <w:rsid w:val="00750F1E"/>
    <w:rsid w:val="007F4F29"/>
    <w:rsid w:val="00813B8A"/>
    <w:rsid w:val="0081623F"/>
    <w:rsid w:val="008552AC"/>
    <w:rsid w:val="00856B3C"/>
    <w:rsid w:val="009F406F"/>
    <w:rsid w:val="00A5786E"/>
    <w:rsid w:val="00A623C3"/>
    <w:rsid w:val="00A67C81"/>
    <w:rsid w:val="00A67ED3"/>
    <w:rsid w:val="00A94944"/>
    <w:rsid w:val="00AF00D9"/>
    <w:rsid w:val="00B101D9"/>
    <w:rsid w:val="00B3763D"/>
    <w:rsid w:val="00B469CC"/>
    <w:rsid w:val="00B647F8"/>
    <w:rsid w:val="00B80A81"/>
    <w:rsid w:val="00B878E3"/>
    <w:rsid w:val="00B936C3"/>
    <w:rsid w:val="00BB2794"/>
    <w:rsid w:val="00BE3816"/>
    <w:rsid w:val="00BE5C01"/>
    <w:rsid w:val="00BF6BFA"/>
    <w:rsid w:val="00C12579"/>
    <w:rsid w:val="00C81AE6"/>
    <w:rsid w:val="00C8739D"/>
    <w:rsid w:val="00C935C9"/>
    <w:rsid w:val="00CA4942"/>
    <w:rsid w:val="00CB0AF1"/>
    <w:rsid w:val="00D061D6"/>
    <w:rsid w:val="00D06512"/>
    <w:rsid w:val="00D62FDB"/>
    <w:rsid w:val="00DA52BD"/>
    <w:rsid w:val="00E67441"/>
    <w:rsid w:val="00E75F4F"/>
    <w:rsid w:val="00E95CD5"/>
    <w:rsid w:val="00EC217F"/>
    <w:rsid w:val="00ED6A3D"/>
    <w:rsid w:val="00EE76E6"/>
    <w:rsid w:val="00F01866"/>
    <w:rsid w:val="00F150E7"/>
    <w:rsid w:val="00F61F2E"/>
    <w:rsid w:val="00F9396C"/>
    <w:rsid w:val="00FA58DA"/>
    <w:rsid w:val="00FE4331"/>
    <w:rsid w:val="00FF194F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D322D" w:themeColor="text2"/>
        <w:lang w:val="hu-HU" w:eastAsia="hu-HU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3" w:qFormat="1"/>
    <w:lsdException w:name="heading 5" w:uiPriority="13" w:qFormat="1"/>
    <w:lsdException w:name="heading 6" w:uiPriority="13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1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semiHidden="0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620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1B1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0">
    <w:name w:val="címsor 1"/>
    <w:basedOn w:val="Norml"/>
    <w:next w:val="Norml"/>
    <w:link w:val="Cmsor1karaktere"/>
    <w:uiPriority w:val="1"/>
    <w:qFormat/>
    <w:rsid w:val="00B647F8"/>
    <w:pPr>
      <w:keepNext/>
      <w:keepLines/>
      <w:spacing w:before="600" w:after="3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customStyle="1" w:styleId="cmsor2">
    <w:name w:val="címsor 2"/>
    <w:basedOn w:val="Norml"/>
    <w:next w:val="Norml"/>
    <w:link w:val="Cmsor2karaktere"/>
    <w:uiPriority w:val="1"/>
    <w:unhideWhenUsed/>
    <w:qFormat/>
    <w:rsid w:val="00856B3C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paragraph" w:customStyle="1" w:styleId="cmsor3">
    <w:name w:val="címsor 3"/>
    <w:basedOn w:val="Norml"/>
    <w:next w:val="Norml"/>
    <w:link w:val="cmsor3Char"/>
    <w:uiPriority w:val="1"/>
    <w:unhideWhenUsed/>
    <w:qFormat/>
    <w:rsid w:val="00B647F8"/>
    <w:pPr>
      <w:keepNext/>
      <w:keepLines/>
      <w:numPr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  <w:sz w:val="24"/>
      <w:szCs w:val="22"/>
    </w:rPr>
  </w:style>
  <w:style w:type="paragraph" w:customStyle="1" w:styleId="cmsor4">
    <w:name w:val="címsor 4"/>
    <w:basedOn w:val="Norml"/>
    <w:next w:val="Norml"/>
    <w:link w:val="Cmsor4karak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3F251D" w:themeColor="accent1"/>
    </w:rPr>
  </w:style>
  <w:style w:type="paragraph" w:customStyle="1" w:styleId="cmsor5">
    <w:name w:val="címsor 5"/>
    <w:basedOn w:val="Norml"/>
    <w:next w:val="Norml"/>
    <w:link w:val="Cmsor5karak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customStyle="1" w:styleId="cmsor6">
    <w:name w:val="címsor 6"/>
    <w:basedOn w:val="Norml"/>
    <w:next w:val="Norml"/>
    <w:link w:val="Cmsor6karak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table" w:customStyle="1" w:styleId="Vilgosrnykols">
    <w:name w:val="Világos árnyékolás"/>
    <w:basedOn w:val="Normltblzat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Kapcsolattartsiadatok">
    <w:name w:val="Kapcsolattartási adatok"/>
    <w:basedOn w:val="Norml"/>
    <w:uiPriority w:val="99"/>
    <w:qFormat/>
    <w:pPr>
      <w:spacing w:before="0" w:after="0"/>
      <w:jc w:val="center"/>
    </w:pPr>
  </w:style>
  <w:style w:type="character" w:customStyle="1" w:styleId="Cmsor1karaktere">
    <w:name w:val="Címsor 1 karaktere"/>
    <w:basedOn w:val="Bekezdsalapbettpusa"/>
    <w:link w:val="cmsor10"/>
    <w:uiPriority w:val="1"/>
    <w:rsid w:val="00B647F8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Cmsor2karaktere">
    <w:name w:val="Címsor 2 karaktere"/>
    <w:basedOn w:val="Bekezdsalapbettpusa"/>
    <w:link w:val="cmsor2"/>
    <w:uiPriority w:val="1"/>
    <w:rsid w:val="00856B3C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cmsor3Char">
    <w:name w:val="címsor 3 Char"/>
    <w:basedOn w:val="Bekezdsalapbettpusa"/>
    <w:link w:val="cmsor3"/>
    <w:uiPriority w:val="1"/>
    <w:rsid w:val="00B647F8"/>
    <w:rPr>
      <w:rFonts w:asciiTheme="majorHAnsi" w:eastAsiaTheme="majorEastAsia" w:hAnsiTheme="majorHAnsi" w:cstheme="majorBidi"/>
      <w:color w:val="3F251D" w:themeColor="accent1"/>
      <w:sz w:val="24"/>
      <w:szCs w:val="22"/>
    </w:rPr>
  </w:style>
  <w:style w:type="character" w:customStyle="1" w:styleId="Cmsor4karaktere">
    <w:name w:val="Címsor 4 karaktere"/>
    <w:basedOn w:val="Bekezdsalapbettpusa"/>
    <w:link w:val="cmsor4"/>
    <w:uiPriority w:val="9"/>
    <w:semiHidden/>
    <w:rPr>
      <w:rFonts w:asciiTheme="majorHAnsi" w:eastAsiaTheme="majorEastAsia" w:hAnsiTheme="majorHAnsi" w:cstheme="majorBidi"/>
      <w:i/>
      <w:iCs/>
      <w:color w:val="3F251D" w:themeColor="accent1"/>
    </w:rPr>
  </w:style>
  <w:style w:type="character" w:customStyle="1" w:styleId="Cmsor5karaktere">
    <w:name w:val="Címsor 5 karaktere"/>
    <w:basedOn w:val="Bekezdsalapbettpusa"/>
    <w:link w:val="cmsor5"/>
    <w:uiPriority w:val="9"/>
    <w:semiHidden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Cmsor6karaktere">
    <w:name w:val="Címsor 6 karaktere"/>
    <w:basedOn w:val="Bekezdsalapbettpusa"/>
    <w:link w:val="cmsor6"/>
    <w:uiPriority w:val="9"/>
    <w:semiHidden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Felsorols">
    <w:name w:val="List Bullet"/>
    <w:basedOn w:val="Norml"/>
    <w:uiPriority w:val="1"/>
    <w:unhideWhenUsed/>
    <w:qFormat/>
    <w:pPr>
      <w:numPr>
        <w:numId w:val="5"/>
      </w:numPr>
    </w:pPr>
  </w:style>
  <w:style w:type="paragraph" w:styleId="Szmozottlista">
    <w:name w:val="List Number"/>
    <w:basedOn w:val="Norml"/>
    <w:uiPriority w:val="1"/>
    <w:unhideWhenUsed/>
    <w:qFormat/>
    <w:pPr>
      <w:numPr>
        <w:numId w:val="6"/>
      </w:numPr>
      <w:contextualSpacing/>
    </w:pPr>
  </w:style>
  <w:style w:type="paragraph" w:styleId="Cm">
    <w:name w:val="Title"/>
    <w:basedOn w:val="Norml"/>
    <w:next w:val="Norml"/>
    <w:link w:val="CmChar"/>
    <w:uiPriority w:val="10"/>
    <w:unhideWhenUsed/>
    <w:qFormat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unhideWhenUsed/>
    <w:qFormat/>
    <w:pPr>
      <w:numPr>
        <w:ilvl w:val="1"/>
      </w:numPr>
      <w:spacing w:before="0" w:after="480"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AlcmChar">
    <w:name w:val="Alcím Char"/>
    <w:basedOn w:val="Bekezdsalapbettpusa"/>
    <w:link w:val="Alcm"/>
    <w:uiPriority w:val="11"/>
    <w:rPr>
      <w:rFonts w:asciiTheme="majorHAnsi" w:eastAsiaTheme="majorEastAsia" w:hAnsiTheme="majorHAnsi" w:cstheme="majorBidi"/>
      <w:caps/>
      <w:sz w:val="26"/>
      <w:szCs w:val="26"/>
    </w:rPr>
  </w:style>
  <w:style w:type="character" w:styleId="Kiemels">
    <w:name w:val="Emphasis"/>
    <w:basedOn w:val="Bekezdsalapbettpusa"/>
    <w:uiPriority w:val="10"/>
    <w:unhideWhenUsed/>
    <w:qFormat/>
    <w:rPr>
      <w:i w:val="0"/>
      <w:iCs w:val="0"/>
      <w:color w:val="2F1B15" w:themeColor="accent1" w:themeShade="BF"/>
    </w:rPr>
  </w:style>
  <w:style w:type="paragraph" w:styleId="Nincstrkz">
    <w:name w:val="No Spacing"/>
    <w:link w:val="NincstrkzChar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NincstrkzChar">
    <w:name w:val="Nincs térköz Char"/>
    <w:basedOn w:val="Bekezdsalapbettpusa"/>
    <w:link w:val="Nincstrkz"/>
    <w:uiPriority w:val="1"/>
    <w:rPr>
      <w:rFonts w:asciiTheme="minorHAnsi" w:eastAsiaTheme="minorEastAsia" w:hAnsiTheme="minorHAnsi" w:cstheme="minorBidi"/>
      <w:color w:val="auto"/>
    </w:rPr>
  </w:style>
  <w:style w:type="paragraph" w:styleId="Idzet">
    <w:name w:val="Quote"/>
    <w:basedOn w:val="Norml"/>
    <w:next w:val="Norml"/>
    <w:link w:val="IdzetChar"/>
    <w:uiPriority w:val="10"/>
    <w:unhideWhenUsed/>
    <w:qFormat/>
    <w:pPr>
      <w:spacing w:after="480"/>
      <w:jc w:val="center"/>
    </w:pPr>
    <w:rPr>
      <w:i/>
      <w:iCs/>
      <w:color w:val="3F251D" w:themeColor="accent1"/>
      <w:sz w:val="26"/>
      <w:szCs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IdzetChar">
    <w:name w:val="Idézet Char"/>
    <w:basedOn w:val="Bekezdsalapbettpusa"/>
    <w:link w:val="Idzet"/>
    <w:uiPriority w:val="10"/>
    <w:rPr>
      <w:i/>
      <w:iCs/>
      <w:color w:val="3F251D" w:themeColor="accent1"/>
      <w:sz w:val="26"/>
      <w:szCs w:val="26"/>
      <w14:textFill>
        <w14:solidFill>
          <w14:schemeClr w14:val="accent1">
            <w14:alpha w14:val="30000"/>
          </w14:schemeClr>
        </w14:solidFill>
      </w14:textFill>
    </w:rPr>
  </w:style>
  <w:style w:type="paragraph" w:styleId="Tartalomjegyzkcmsora">
    <w:name w:val="TOC Heading"/>
    <w:basedOn w:val="cmsor10"/>
    <w:next w:val="Norml"/>
    <w:uiPriority w:val="39"/>
    <w:unhideWhenUsed/>
    <w:qFormat/>
    <w:pPr>
      <w:spacing w:before="0"/>
      <w:outlineLvl w:val="9"/>
    </w:pPr>
  </w:style>
  <w:style w:type="paragraph" w:customStyle="1" w:styleId="lblc">
    <w:name w:val="lábléc"/>
    <w:basedOn w:val="Norml"/>
    <w:link w:val="Lblckaraktere"/>
    <w:uiPriority w:val="99"/>
    <w:unhideWhenUsed/>
    <w:pPr>
      <w:spacing w:before="0" w:after="0" w:line="240" w:lineRule="auto"/>
      <w:jc w:val="right"/>
    </w:pPr>
    <w:rPr>
      <w:caps/>
      <w:sz w:val="16"/>
      <w:szCs w:val="16"/>
    </w:rPr>
  </w:style>
  <w:style w:type="character" w:customStyle="1" w:styleId="Lblckaraktere">
    <w:name w:val="Lábléc karaktere"/>
    <w:basedOn w:val="Bekezdsalapbettpusa"/>
    <w:link w:val="lblc"/>
    <w:uiPriority w:val="99"/>
    <w:rPr>
      <w:caps/>
      <w:sz w:val="16"/>
      <w:szCs w:val="16"/>
    </w:rPr>
  </w:style>
  <w:style w:type="paragraph" w:customStyle="1" w:styleId="tj3">
    <w:name w:val="tj 3"/>
    <w:basedOn w:val="Norml"/>
    <w:next w:val="Norml"/>
    <w:autoRedefine/>
    <w:uiPriority w:val="39"/>
    <w:unhideWhenUsed/>
    <w:pPr>
      <w:spacing w:after="100"/>
      <w:ind w:left="400"/>
    </w:pPr>
    <w:rPr>
      <w:i/>
      <w:iCs/>
    </w:rPr>
  </w:style>
  <w:style w:type="character" w:customStyle="1" w:styleId="Hivatkozs">
    <w:name w:val="Hivatkozás"/>
    <w:basedOn w:val="Bekezdsalapbettpusa"/>
    <w:uiPriority w:val="99"/>
    <w:unhideWhenUsed/>
    <w:rPr>
      <w:color w:val="993E21" w:themeColor="hyperlink"/>
      <w:u w:val="single"/>
    </w:rPr>
  </w:style>
  <w:style w:type="paragraph" w:customStyle="1" w:styleId="tj1">
    <w:name w:val="tj 1"/>
    <w:basedOn w:val="Norml"/>
    <w:next w:val="Norml"/>
    <w:autoRedefine/>
    <w:uiPriority w:val="39"/>
    <w:unhideWhenUsed/>
    <w:pPr>
      <w:spacing w:after="100"/>
    </w:pPr>
  </w:style>
  <w:style w:type="paragraph" w:customStyle="1" w:styleId="tj2">
    <w:name w:val="tj 2"/>
    <w:basedOn w:val="Norml"/>
    <w:next w:val="Norml"/>
    <w:autoRedefine/>
    <w:uiPriority w:val="39"/>
    <w:unhideWhenUsed/>
    <w:pPr>
      <w:spacing w:after="100"/>
      <w:ind w:left="200"/>
    </w:p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Irodalomjegyzk">
    <w:name w:val="Bibliography"/>
    <w:basedOn w:val="Norml"/>
    <w:next w:val="Norml"/>
    <w:uiPriority w:val="39"/>
    <w:unhideWhenUsed/>
  </w:style>
  <w:style w:type="paragraph" w:customStyle="1" w:styleId="fejlc">
    <w:name w:val="fejléc"/>
    <w:basedOn w:val="Norml"/>
    <w:link w:val="Fejlckaraktere"/>
    <w:uiPriority w:val="99"/>
    <w:unhideWhenUsed/>
    <w:pPr>
      <w:spacing w:before="0" w:after="0" w:line="240" w:lineRule="auto"/>
    </w:pPr>
  </w:style>
  <w:style w:type="character" w:customStyle="1" w:styleId="Fejlckaraktere">
    <w:name w:val="Fejléc karaktere"/>
    <w:basedOn w:val="Bekezdsalapbettpusa"/>
    <w:link w:val="fejlc"/>
    <w:uiPriority w:val="99"/>
  </w:style>
  <w:style w:type="paragraph" w:styleId="Normlbehzs">
    <w:name w:val="Normal Indent"/>
    <w:basedOn w:val="Norml"/>
    <w:uiPriority w:val="99"/>
    <w:unhideWhenUsed/>
    <w:pPr>
      <w:ind w:left="720"/>
    </w:pPr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table" w:customStyle="1" w:styleId="Kimutats">
    <w:name w:val="Kimutatás"/>
    <w:basedOn w:val="Normltblzat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Rcsostblzat">
    <w:name w:val="Table Grid"/>
    <w:basedOn w:val="Normltblzat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10">
    <w:name w:val="toc 1"/>
    <w:basedOn w:val="Norml"/>
    <w:next w:val="Norml"/>
    <w:autoRedefine/>
    <w:uiPriority w:val="39"/>
    <w:unhideWhenUsed/>
    <w:rsid w:val="00732908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732908"/>
    <w:rPr>
      <w:color w:val="993E21" w:themeColor="hyperlink"/>
      <w:u w:val="single"/>
    </w:rPr>
  </w:style>
  <w:style w:type="paragraph" w:styleId="Listaszerbekezds">
    <w:name w:val="List Paragraph"/>
    <w:basedOn w:val="Norml"/>
    <w:link w:val="ListaszerbekezdsChar"/>
    <w:uiPriority w:val="34"/>
    <w:semiHidden/>
    <w:qFormat/>
    <w:rsid w:val="00B647F8"/>
    <w:pPr>
      <w:ind w:left="720"/>
      <w:contextualSpacing/>
    </w:pPr>
  </w:style>
  <w:style w:type="paragraph" w:customStyle="1" w:styleId="szvegtrzs">
    <w:name w:val="szövegtörzs"/>
    <w:basedOn w:val="Listaszerbekezds"/>
    <w:link w:val="szvegtrzsChar"/>
    <w:qFormat/>
    <w:rsid w:val="00D06512"/>
    <w:pPr>
      <w:spacing w:before="0" w:after="0" w:line="360" w:lineRule="auto"/>
      <w:ind w:left="0" w:firstLine="284"/>
      <w:jc w:val="both"/>
    </w:pPr>
    <w:rPr>
      <w:sz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semiHidden/>
    <w:rsid w:val="00D06512"/>
  </w:style>
  <w:style w:type="character" w:customStyle="1" w:styleId="szvegtrzsChar">
    <w:name w:val="szövegtörzs Char"/>
    <w:basedOn w:val="ListaszerbekezdsChar"/>
    <w:link w:val="szvegtrzs"/>
    <w:rsid w:val="00D06512"/>
    <w:rPr>
      <w:sz w:val="24"/>
    </w:rPr>
  </w:style>
  <w:style w:type="paragraph" w:styleId="TJ30">
    <w:name w:val="toc 3"/>
    <w:basedOn w:val="Norml"/>
    <w:next w:val="Norml"/>
    <w:autoRedefine/>
    <w:uiPriority w:val="39"/>
    <w:unhideWhenUsed/>
    <w:rsid w:val="00350AAD"/>
    <w:pPr>
      <w:spacing w:after="100"/>
      <w:ind w:left="400"/>
    </w:pPr>
  </w:style>
  <w:style w:type="character" w:styleId="Mrltotthiperhivatkozs">
    <w:name w:val="FollowedHyperlink"/>
    <w:basedOn w:val="Bekezdsalapbettpusa"/>
    <w:uiPriority w:val="99"/>
    <w:semiHidden/>
    <w:unhideWhenUsed/>
    <w:rsid w:val="00350AAD"/>
    <w:rPr>
      <w:color w:val="956400" w:themeColor="followedHyperlink"/>
      <w:u w:val="single"/>
    </w:rPr>
  </w:style>
  <w:style w:type="paragraph" w:styleId="TJ20">
    <w:name w:val="toc 2"/>
    <w:basedOn w:val="Norml"/>
    <w:next w:val="Norml"/>
    <w:autoRedefine/>
    <w:uiPriority w:val="39"/>
    <w:unhideWhenUsed/>
    <w:rsid w:val="00B469CC"/>
    <w:pPr>
      <w:spacing w:after="100"/>
      <w:ind w:left="200"/>
    </w:pPr>
  </w:style>
  <w:style w:type="character" w:customStyle="1" w:styleId="Cmsor1Char">
    <w:name w:val="Címsor 1 Char"/>
    <w:basedOn w:val="Bekezdsalapbettpusa"/>
    <w:link w:val="Cmsor1"/>
    <w:rsid w:val="003620F0"/>
    <w:rPr>
      <w:rFonts w:asciiTheme="majorHAnsi" w:eastAsiaTheme="majorEastAsia" w:hAnsiTheme="majorHAnsi" w:cstheme="majorBidi"/>
      <w:color w:val="2F1B15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CA49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4942"/>
  </w:style>
  <w:style w:type="paragraph" w:styleId="llb">
    <w:name w:val="footer"/>
    <w:basedOn w:val="Norml"/>
    <w:link w:val="llbChar"/>
    <w:uiPriority w:val="99"/>
    <w:unhideWhenUsed/>
    <w:rsid w:val="00CA49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4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D322D" w:themeColor="text2"/>
        <w:lang w:val="hu-HU" w:eastAsia="hu-HU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3" w:qFormat="1"/>
    <w:lsdException w:name="heading 5" w:uiPriority="13" w:qFormat="1"/>
    <w:lsdException w:name="heading 6" w:uiPriority="13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1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semiHidden="0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620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1B1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0">
    <w:name w:val="címsor 1"/>
    <w:basedOn w:val="Norml"/>
    <w:next w:val="Norml"/>
    <w:link w:val="Cmsor1karaktere"/>
    <w:uiPriority w:val="1"/>
    <w:qFormat/>
    <w:rsid w:val="00B647F8"/>
    <w:pPr>
      <w:keepNext/>
      <w:keepLines/>
      <w:spacing w:before="600" w:after="3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customStyle="1" w:styleId="cmsor2">
    <w:name w:val="címsor 2"/>
    <w:basedOn w:val="Norml"/>
    <w:next w:val="Norml"/>
    <w:link w:val="Cmsor2karaktere"/>
    <w:uiPriority w:val="1"/>
    <w:unhideWhenUsed/>
    <w:qFormat/>
    <w:rsid w:val="00856B3C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paragraph" w:customStyle="1" w:styleId="cmsor3">
    <w:name w:val="címsor 3"/>
    <w:basedOn w:val="Norml"/>
    <w:next w:val="Norml"/>
    <w:link w:val="cmsor3Char"/>
    <w:uiPriority w:val="1"/>
    <w:unhideWhenUsed/>
    <w:qFormat/>
    <w:rsid w:val="00B647F8"/>
    <w:pPr>
      <w:keepNext/>
      <w:keepLines/>
      <w:numPr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  <w:sz w:val="24"/>
      <w:szCs w:val="22"/>
    </w:rPr>
  </w:style>
  <w:style w:type="paragraph" w:customStyle="1" w:styleId="cmsor4">
    <w:name w:val="címsor 4"/>
    <w:basedOn w:val="Norml"/>
    <w:next w:val="Norml"/>
    <w:link w:val="Cmsor4karak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3F251D" w:themeColor="accent1"/>
    </w:rPr>
  </w:style>
  <w:style w:type="paragraph" w:customStyle="1" w:styleId="cmsor5">
    <w:name w:val="címsor 5"/>
    <w:basedOn w:val="Norml"/>
    <w:next w:val="Norml"/>
    <w:link w:val="Cmsor5karak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customStyle="1" w:styleId="cmsor6">
    <w:name w:val="címsor 6"/>
    <w:basedOn w:val="Norml"/>
    <w:next w:val="Norml"/>
    <w:link w:val="Cmsor6karak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table" w:customStyle="1" w:styleId="Vilgosrnykols">
    <w:name w:val="Világos árnyékolás"/>
    <w:basedOn w:val="Normltblzat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Kapcsolattartsiadatok">
    <w:name w:val="Kapcsolattartási adatok"/>
    <w:basedOn w:val="Norml"/>
    <w:uiPriority w:val="99"/>
    <w:qFormat/>
    <w:pPr>
      <w:spacing w:before="0" w:after="0"/>
      <w:jc w:val="center"/>
    </w:pPr>
  </w:style>
  <w:style w:type="character" w:customStyle="1" w:styleId="Cmsor1karaktere">
    <w:name w:val="Címsor 1 karaktere"/>
    <w:basedOn w:val="Bekezdsalapbettpusa"/>
    <w:link w:val="cmsor10"/>
    <w:uiPriority w:val="1"/>
    <w:rsid w:val="00B647F8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Cmsor2karaktere">
    <w:name w:val="Címsor 2 karaktere"/>
    <w:basedOn w:val="Bekezdsalapbettpusa"/>
    <w:link w:val="cmsor2"/>
    <w:uiPriority w:val="1"/>
    <w:rsid w:val="00856B3C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cmsor3Char">
    <w:name w:val="címsor 3 Char"/>
    <w:basedOn w:val="Bekezdsalapbettpusa"/>
    <w:link w:val="cmsor3"/>
    <w:uiPriority w:val="1"/>
    <w:rsid w:val="00B647F8"/>
    <w:rPr>
      <w:rFonts w:asciiTheme="majorHAnsi" w:eastAsiaTheme="majorEastAsia" w:hAnsiTheme="majorHAnsi" w:cstheme="majorBidi"/>
      <w:color w:val="3F251D" w:themeColor="accent1"/>
      <w:sz w:val="24"/>
      <w:szCs w:val="22"/>
    </w:rPr>
  </w:style>
  <w:style w:type="character" w:customStyle="1" w:styleId="Cmsor4karaktere">
    <w:name w:val="Címsor 4 karaktere"/>
    <w:basedOn w:val="Bekezdsalapbettpusa"/>
    <w:link w:val="cmsor4"/>
    <w:uiPriority w:val="9"/>
    <w:semiHidden/>
    <w:rPr>
      <w:rFonts w:asciiTheme="majorHAnsi" w:eastAsiaTheme="majorEastAsia" w:hAnsiTheme="majorHAnsi" w:cstheme="majorBidi"/>
      <w:i/>
      <w:iCs/>
      <w:color w:val="3F251D" w:themeColor="accent1"/>
    </w:rPr>
  </w:style>
  <w:style w:type="character" w:customStyle="1" w:styleId="Cmsor5karaktere">
    <w:name w:val="Címsor 5 karaktere"/>
    <w:basedOn w:val="Bekezdsalapbettpusa"/>
    <w:link w:val="cmsor5"/>
    <w:uiPriority w:val="9"/>
    <w:semiHidden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Cmsor6karaktere">
    <w:name w:val="Címsor 6 karaktere"/>
    <w:basedOn w:val="Bekezdsalapbettpusa"/>
    <w:link w:val="cmsor6"/>
    <w:uiPriority w:val="9"/>
    <w:semiHidden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Felsorols">
    <w:name w:val="List Bullet"/>
    <w:basedOn w:val="Norml"/>
    <w:uiPriority w:val="1"/>
    <w:unhideWhenUsed/>
    <w:qFormat/>
    <w:pPr>
      <w:numPr>
        <w:numId w:val="5"/>
      </w:numPr>
    </w:pPr>
  </w:style>
  <w:style w:type="paragraph" w:styleId="Szmozottlista">
    <w:name w:val="List Number"/>
    <w:basedOn w:val="Norml"/>
    <w:uiPriority w:val="1"/>
    <w:unhideWhenUsed/>
    <w:qFormat/>
    <w:pPr>
      <w:numPr>
        <w:numId w:val="6"/>
      </w:numPr>
      <w:contextualSpacing/>
    </w:pPr>
  </w:style>
  <w:style w:type="paragraph" w:styleId="Cm">
    <w:name w:val="Title"/>
    <w:basedOn w:val="Norml"/>
    <w:next w:val="Norml"/>
    <w:link w:val="CmChar"/>
    <w:uiPriority w:val="10"/>
    <w:unhideWhenUsed/>
    <w:qFormat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unhideWhenUsed/>
    <w:qFormat/>
    <w:pPr>
      <w:numPr>
        <w:ilvl w:val="1"/>
      </w:numPr>
      <w:spacing w:before="0" w:after="480"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AlcmChar">
    <w:name w:val="Alcím Char"/>
    <w:basedOn w:val="Bekezdsalapbettpusa"/>
    <w:link w:val="Alcm"/>
    <w:uiPriority w:val="11"/>
    <w:rPr>
      <w:rFonts w:asciiTheme="majorHAnsi" w:eastAsiaTheme="majorEastAsia" w:hAnsiTheme="majorHAnsi" w:cstheme="majorBidi"/>
      <w:caps/>
      <w:sz w:val="26"/>
      <w:szCs w:val="26"/>
    </w:rPr>
  </w:style>
  <w:style w:type="character" w:styleId="Kiemels">
    <w:name w:val="Emphasis"/>
    <w:basedOn w:val="Bekezdsalapbettpusa"/>
    <w:uiPriority w:val="10"/>
    <w:unhideWhenUsed/>
    <w:qFormat/>
    <w:rPr>
      <w:i w:val="0"/>
      <w:iCs w:val="0"/>
      <w:color w:val="2F1B15" w:themeColor="accent1" w:themeShade="BF"/>
    </w:rPr>
  </w:style>
  <w:style w:type="paragraph" w:styleId="Nincstrkz">
    <w:name w:val="No Spacing"/>
    <w:link w:val="NincstrkzChar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NincstrkzChar">
    <w:name w:val="Nincs térköz Char"/>
    <w:basedOn w:val="Bekezdsalapbettpusa"/>
    <w:link w:val="Nincstrkz"/>
    <w:uiPriority w:val="1"/>
    <w:rPr>
      <w:rFonts w:asciiTheme="minorHAnsi" w:eastAsiaTheme="minorEastAsia" w:hAnsiTheme="minorHAnsi" w:cstheme="minorBidi"/>
      <w:color w:val="auto"/>
    </w:rPr>
  </w:style>
  <w:style w:type="paragraph" w:styleId="Idzet">
    <w:name w:val="Quote"/>
    <w:basedOn w:val="Norml"/>
    <w:next w:val="Norml"/>
    <w:link w:val="IdzetChar"/>
    <w:uiPriority w:val="10"/>
    <w:unhideWhenUsed/>
    <w:qFormat/>
    <w:pPr>
      <w:spacing w:after="480"/>
      <w:jc w:val="center"/>
    </w:pPr>
    <w:rPr>
      <w:i/>
      <w:iCs/>
      <w:color w:val="3F251D" w:themeColor="accent1"/>
      <w:sz w:val="26"/>
      <w:szCs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IdzetChar">
    <w:name w:val="Idézet Char"/>
    <w:basedOn w:val="Bekezdsalapbettpusa"/>
    <w:link w:val="Idzet"/>
    <w:uiPriority w:val="10"/>
    <w:rPr>
      <w:i/>
      <w:iCs/>
      <w:color w:val="3F251D" w:themeColor="accent1"/>
      <w:sz w:val="26"/>
      <w:szCs w:val="26"/>
      <w14:textFill>
        <w14:solidFill>
          <w14:schemeClr w14:val="accent1">
            <w14:alpha w14:val="30000"/>
          </w14:schemeClr>
        </w14:solidFill>
      </w14:textFill>
    </w:rPr>
  </w:style>
  <w:style w:type="paragraph" w:styleId="Tartalomjegyzkcmsora">
    <w:name w:val="TOC Heading"/>
    <w:basedOn w:val="cmsor10"/>
    <w:next w:val="Norml"/>
    <w:uiPriority w:val="39"/>
    <w:unhideWhenUsed/>
    <w:qFormat/>
    <w:pPr>
      <w:spacing w:before="0"/>
      <w:outlineLvl w:val="9"/>
    </w:pPr>
  </w:style>
  <w:style w:type="paragraph" w:customStyle="1" w:styleId="lblc">
    <w:name w:val="lábléc"/>
    <w:basedOn w:val="Norml"/>
    <w:link w:val="Lblckaraktere"/>
    <w:uiPriority w:val="99"/>
    <w:unhideWhenUsed/>
    <w:pPr>
      <w:spacing w:before="0" w:after="0" w:line="240" w:lineRule="auto"/>
      <w:jc w:val="right"/>
    </w:pPr>
    <w:rPr>
      <w:caps/>
      <w:sz w:val="16"/>
      <w:szCs w:val="16"/>
    </w:rPr>
  </w:style>
  <w:style w:type="character" w:customStyle="1" w:styleId="Lblckaraktere">
    <w:name w:val="Lábléc karaktere"/>
    <w:basedOn w:val="Bekezdsalapbettpusa"/>
    <w:link w:val="lblc"/>
    <w:uiPriority w:val="99"/>
    <w:rPr>
      <w:caps/>
      <w:sz w:val="16"/>
      <w:szCs w:val="16"/>
    </w:rPr>
  </w:style>
  <w:style w:type="paragraph" w:customStyle="1" w:styleId="tj3">
    <w:name w:val="tj 3"/>
    <w:basedOn w:val="Norml"/>
    <w:next w:val="Norml"/>
    <w:autoRedefine/>
    <w:uiPriority w:val="39"/>
    <w:unhideWhenUsed/>
    <w:pPr>
      <w:spacing w:after="100"/>
      <w:ind w:left="400"/>
    </w:pPr>
    <w:rPr>
      <w:i/>
      <w:iCs/>
    </w:rPr>
  </w:style>
  <w:style w:type="character" w:customStyle="1" w:styleId="Hivatkozs">
    <w:name w:val="Hivatkozás"/>
    <w:basedOn w:val="Bekezdsalapbettpusa"/>
    <w:uiPriority w:val="99"/>
    <w:unhideWhenUsed/>
    <w:rPr>
      <w:color w:val="993E21" w:themeColor="hyperlink"/>
      <w:u w:val="single"/>
    </w:rPr>
  </w:style>
  <w:style w:type="paragraph" w:customStyle="1" w:styleId="tj1">
    <w:name w:val="tj 1"/>
    <w:basedOn w:val="Norml"/>
    <w:next w:val="Norml"/>
    <w:autoRedefine/>
    <w:uiPriority w:val="39"/>
    <w:unhideWhenUsed/>
    <w:pPr>
      <w:spacing w:after="100"/>
    </w:pPr>
  </w:style>
  <w:style w:type="paragraph" w:customStyle="1" w:styleId="tj2">
    <w:name w:val="tj 2"/>
    <w:basedOn w:val="Norml"/>
    <w:next w:val="Norml"/>
    <w:autoRedefine/>
    <w:uiPriority w:val="39"/>
    <w:unhideWhenUsed/>
    <w:pPr>
      <w:spacing w:after="100"/>
      <w:ind w:left="200"/>
    </w:p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Irodalomjegyzk">
    <w:name w:val="Bibliography"/>
    <w:basedOn w:val="Norml"/>
    <w:next w:val="Norml"/>
    <w:uiPriority w:val="39"/>
    <w:unhideWhenUsed/>
  </w:style>
  <w:style w:type="paragraph" w:customStyle="1" w:styleId="fejlc">
    <w:name w:val="fejléc"/>
    <w:basedOn w:val="Norml"/>
    <w:link w:val="Fejlckaraktere"/>
    <w:uiPriority w:val="99"/>
    <w:unhideWhenUsed/>
    <w:pPr>
      <w:spacing w:before="0" w:after="0" w:line="240" w:lineRule="auto"/>
    </w:pPr>
  </w:style>
  <w:style w:type="character" w:customStyle="1" w:styleId="Fejlckaraktere">
    <w:name w:val="Fejléc karaktere"/>
    <w:basedOn w:val="Bekezdsalapbettpusa"/>
    <w:link w:val="fejlc"/>
    <w:uiPriority w:val="99"/>
  </w:style>
  <w:style w:type="paragraph" w:styleId="Normlbehzs">
    <w:name w:val="Normal Indent"/>
    <w:basedOn w:val="Norml"/>
    <w:uiPriority w:val="99"/>
    <w:unhideWhenUsed/>
    <w:pPr>
      <w:ind w:left="720"/>
    </w:pPr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table" w:customStyle="1" w:styleId="Kimutats">
    <w:name w:val="Kimutatás"/>
    <w:basedOn w:val="Normltblzat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Rcsostblzat">
    <w:name w:val="Table Grid"/>
    <w:basedOn w:val="Normltblzat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10">
    <w:name w:val="toc 1"/>
    <w:basedOn w:val="Norml"/>
    <w:next w:val="Norml"/>
    <w:autoRedefine/>
    <w:uiPriority w:val="39"/>
    <w:unhideWhenUsed/>
    <w:rsid w:val="00732908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732908"/>
    <w:rPr>
      <w:color w:val="993E21" w:themeColor="hyperlink"/>
      <w:u w:val="single"/>
    </w:rPr>
  </w:style>
  <w:style w:type="paragraph" w:styleId="Listaszerbekezds">
    <w:name w:val="List Paragraph"/>
    <w:basedOn w:val="Norml"/>
    <w:link w:val="ListaszerbekezdsChar"/>
    <w:uiPriority w:val="34"/>
    <w:semiHidden/>
    <w:qFormat/>
    <w:rsid w:val="00B647F8"/>
    <w:pPr>
      <w:ind w:left="720"/>
      <w:contextualSpacing/>
    </w:pPr>
  </w:style>
  <w:style w:type="paragraph" w:customStyle="1" w:styleId="szvegtrzs">
    <w:name w:val="szövegtörzs"/>
    <w:basedOn w:val="Listaszerbekezds"/>
    <w:link w:val="szvegtrzsChar"/>
    <w:qFormat/>
    <w:rsid w:val="00D06512"/>
    <w:pPr>
      <w:spacing w:before="0" w:after="0" w:line="360" w:lineRule="auto"/>
      <w:ind w:left="0" w:firstLine="284"/>
      <w:jc w:val="both"/>
    </w:pPr>
    <w:rPr>
      <w:sz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semiHidden/>
    <w:rsid w:val="00D06512"/>
  </w:style>
  <w:style w:type="character" w:customStyle="1" w:styleId="szvegtrzsChar">
    <w:name w:val="szövegtörzs Char"/>
    <w:basedOn w:val="ListaszerbekezdsChar"/>
    <w:link w:val="szvegtrzs"/>
    <w:rsid w:val="00D06512"/>
    <w:rPr>
      <w:sz w:val="24"/>
    </w:rPr>
  </w:style>
  <w:style w:type="paragraph" w:styleId="TJ30">
    <w:name w:val="toc 3"/>
    <w:basedOn w:val="Norml"/>
    <w:next w:val="Norml"/>
    <w:autoRedefine/>
    <w:uiPriority w:val="39"/>
    <w:unhideWhenUsed/>
    <w:rsid w:val="00350AAD"/>
    <w:pPr>
      <w:spacing w:after="100"/>
      <w:ind w:left="400"/>
    </w:pPr>
  </w:style>
  <w:style w:type="character" w:styleId="Mrltotthiperhivatkozs">
    <w:name w:val="FollowedHyperlink"/>
    <w:basedOn w:val="Bekezdsalapbettpusa"/>
    <w:uiPriority w:val="99"/>
    <w:semiHidden/>
    <w:unhideWhenUsed/>
    <w:rsid w:val="00350AAD"/>
    <w:rPr>
      <w:color w:val="956400" w:themeColor="followedHyperlink"/>
      <w:u w:val="single"/>
    </w:rPr>
  </w:style>
  <w:style w:type="paragraph" w:styleId="TJ20">
    <w:name w:val="toc 2"/>
    <w:basedOn w:val="Norml"/>
    <w:next w:val="Norml"/>
    <w:autoRedefine/>
    <w:uiPriority w:val="39"/>
    <w:unhideWhenUsed/>
    <w:rsid w:val="00B469CC"/>
    <w:pPr>
      <w:spacing w:after="100"/>
      <w:ind w:left="200"/>
    </w:pPr>
  </w:style>
  <w:style w:type="character" w:customStyle="1" w:styleId="Cmsor1Char">
    <w:name w:val="Címsor 1 Char"/>
    <w:basedOn w:val="Bekezdsalapbettpusa"/>
    <w:link w:val="Cmsor1"/>
    <w:rsid w:val="003620F0"/>
    <w:rPr>
      <w:rFonts w:asciiTheme="majorHAnsi" w:eastAsiaTheme="majorEastAsia" w:hAnsiTheme="majorHAnsi" w:cstheme="majorBidi"/>
      <w:color w:val="2F1B15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CA49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4942"/>
  </w:style>
  <w:style w:type="paragraph" w:styleId="llb">
    <w:name w:val="footer"/>
    <w:basedOn w:val="Norml"/>
    <w:link w:val="llbChar"/>
    <w:uiPriority w:val="99"/>
    <w:unhideWhenUsed/>
    <w:rsid w:val="00CA49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4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8\StudentReport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2014. 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4CCA97-38B0-48DF-8380-B21F7A544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4D583-7E42-44AD-95B3-0E97C01B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StudentReport</Template>
  <TotalTime>8</TotalTime>
  <Pages>5</Pages>
  <Words>637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Kiképzés-felkészítés virtuális (szimulációs) környezetben</vt:lpstr>
      <vt:lpstr/>
    </vt:vector>
  </TitlesOfParts>
  <Company>NKE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Felkészítés és kiképzés virtuális (szimulációs) környezetben</dc:title>
  <dc:subject>(kutatási terv)</dc:subject>
  <dc:creator>dell</dc:creator>
  <cp:keywords>Nemzeti Közszolgálati Egyetem Hadtudományi és Honvédtisztképző Kar</cp:keywords>
  <cp:lastModifiedBy>kallaia</cp:lastModifiedBy>
  <cp:revision>2</cp:revision>
  <cp:lastPrinted>2014-06-11T20:18:00Z</cp:lastPrinted>
  <dcterms:created xsi:type="dcterms:W3CDTF">2014-07-04T10:30:00Z</dcterms:created>
  <dcterms:modified xsi:type="dcterms:W3CDTF">2014-07-04T10:30:00Z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TC028923599991</vt:lpwstr>
  </property>
</Properties>
</file>