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424"/>
        <w:gridCol w:w="1888"/>
      </w:tblGrid>
      <w:tr w:rsidR="00DB0A78" w:rsidTr="006779D8">
        <w:trPr>
          <w:trHeight w:val="427"/>
        </w:trPr>
        <w:tc>
          <w:tcPr>
            <w:tcW w:w="5387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</w:tcPr>
          <w:p w:rsidR="0041637B" w:rsidRPr="004B2381" w:rsidRDefault="00833D5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285750</wp:posOffset>
                  </wp:positionV>
                  <wp:extent cx="104902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82" y="21109"/>
                      <wp:lineTo x="21182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ke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A78" w:rsidTr="00DB0A78">
        <w:tc>
          <w:tcPr>
            <w:tcW w:w="5387" w:type="dxa"/>
          </w:tcPr>
          <w:p w:rsidR="0041637B" w:rsidRPr="007B1A21" w:rsidRDefault="00BA24CA" w:rsidP="00B1208B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proofErr w:type="spellStart"/>
            <w:r w:rsidR="00EA76D0">
              <w:rPr>
                <w:rFonts w:ascii="Verdana" w:hAnsi="Verdana"/>
                <w:b/>
                <w:sz w:val="20"/>
                <w:szCs w:val="20"/>
              </w:rPr>
              <w:t>habil</w:t>
            </w:r>
            <w:proofErr w:type="spellEnd"/>
            <w:r w:rsidR="00EA76D0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Fischl Vilmos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24CA">
              <w:rPr>
                <w:rFonts w:ascii="Verdana" w:hAnsi="Verdana"/>
                <w:sz w:val="20"/>
                <w:szCs w:val="20"/>
              </w:rPr>
              <w:t>1095 B</w:t>
            </w:r>
            <w:r>
              <w:rPr>
                <w:rFonts w:ascii="Verdana" w:hAnsi="Verdana"/>
                <w:sz w:val="20"/>
                <w:szCs w:val="20"/>
              </w:rPr>
              <w:t>udapest</w:t>
            </w:r>
            <w:r w:rsidRPr="00BA24CA">
              <w:rPr>
                <w:rFonts w:ascii="Verdana" w:hAnsi="Verdana"/>
                <w:sz w:val="20"/>
                <w:szCs w:val="20"/>
              </w:rPr>
              <w:t>, Lechner Ödön fasor 2. 3/15.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fischl.vilmos@uni-nke.hu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Telefon: +</w:t>
            </w:r>
            <w:r w:rsidR="00B1208B">
              <w:rPr>
                <w:rFonts w:ascii="Verdana" w:hAnsi="Verdana"/>
                <w:sz w:val="20"/>
                <w:szCs w:val="20"/>
              </w:rPr>
              <w:t>36 1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B1208B">
              <w:rPr>
                <w:rFonts w:ascii="Verdana" w:hAnsi="Verdana"/>
                <w:sz w:val="20"/>
                <w:szCs w:val="20"/>
              </w:rPr>
              <w:t>432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08B">
              <w:rPr>
                <w:rFonts w:ascii="Verdana" w:hAnsi="Verdana"/>
                <w:sz w:val="20"/>
                <w:szCs w:val="20"/>
              </w:rPr>
              <w:t>9000/29282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Békéscsaba, 1972.02.21.</w:t>
            </w:r>
          </w:p>
        </w:tc>
        <w:tc>
          <w:tcPr>
            <w:tcW w:w="1424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645BF4" w:rsidRDefault="00645BF4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F11332" w:rsidRPr="005710DF" w:rsidTr="00695B9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695B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E6F71" w:rsidRDefault="00AE6F71" w:rsidP="00645B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tudományos főmunkatárs, </w:t>
            </w:r>
            <w:r w:rsidRPr="00AE6F71"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 w:rsidR="00645BF4">
              <w:rPr>
                <w:rFonts w:ascii="Verdana" w:hAnsi="Verdana"/>
                <w:sz w:val="20"/>
                <w:szCs w:val="20"/>
              </w:rPr>
              <w:t>HHK</w:t>
            </w:r>
            <w:r w:rsidRPr="00AE6F71">
              <w:rPr>
                <w:rFonts w:ascii="Verdana" w:hAnsi="Verdana"/>
                <w:sz w:val="20"/>
                <w:szCs w:val="20"/>
              </w:rPr>
              <w:t>, Honvédelmi Jogi és Igazgatás</w:t>
            </w:r>
            <w:r>
              <w:rPr>
                <w:rFonts w:ascii="Verdana" w:hAnsi="Verdana"/>
                <w:sz w:val="20"/>
                <w:szCs w:val="20"/>
              </w:rPr>
              <w:t>i Tanszék</w:t>
            </w:r>
          </w:p>
        </w:tc>
      </w:tr>
      <w:tr w:rsidR="00F11332" w:rsidRPr="005710DF" w:rsidTr="00B033D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033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033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főtitkár, Magyarországi Egyházak Ökumenikus Tanácsa</w:t>
            </w:r>
          </w:p>
        </w:tc>
      </w:tr>
      <w:tr w:rsidR="00F11332" w:rsidRPr="005710DF" w:rsidTr="00BD594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BD5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BD5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repülőtéri evangélikus lelkész, Liszt F. Nemzetközi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Közf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Repülőtér</w:t>
            </w:r>
          </w:p>
        </w:tc>
      </w:tr>
      <w:tr w:rsidR="00F11332" w:rsidRPr="005710DF" w:rsidTr="00CC6F1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C6F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CC6F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gyülekezeti lelkész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parókus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), Csővári Evangélikus Egyházközség</w:t>
            </w:r>
          </w:p>
        </w:tc>
      </w:tr>
      <w:tr w:rsidR="00F11332" w:rsidRPr="005710DF" w:rsidTr="00676F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676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676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segédlelkész, Alberti Evangélikus Egyházközség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5"/>
        <w:gridCol w:w="7022"/>
      </w:tblGrid>
      <w:tr w:rsidR="00333A5C" w:rsidRPr="00C96816" w:rsidTr="00F1133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F11332" w:rsidRPr="00C96816" w:rsidTr="00F11332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732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732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 – HDI</w:t>
            </w:r>
          </w:p>
        </w:tc>
      </w:tr>
      <w:tr w:rsidR="00F11332" w:rsidRPr="00C96816" w:rsidTr="00E44FC9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4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4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Budapesti Közgazdaságtudományi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Corvinus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Egyetem – BIGIS</w:t>
            </w:r>
          </w:p>
        </w:tc>
      </w:tr>
      <w:tr w:rsidR="00333A5C" w:rsidRPr="00C96816" w:rsidTr="00F11332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3D2B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Evangélikus Hittudományi Egyetem – Hittudományi Kar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00DA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872CA9" w:rsidRPr="005710DF" w:rsidTr="003D3F9C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2CA9" w:rsidRDefault="00872CA9" w:rsidP="00872C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72CA9" w:rsidRPr="00872CA9" w:rsidRDefault="00872CA9" w:rsidP="003D3F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Habilitáció</w:t>
            </w:r>
            <w:r w:rsidR="008D17F9">
              <w:rPr>
                <w:rFonts w:ascii="Verdana" w:hAnsi="Verdana"/>
                <w:sz w:val="20"/>
                <w:szCs w:val="20"/>
              </w:rPr>
              <w:t xml:space="preserve"> (hadtudományok)</w:t>
            </w:r>
            <w:bookmarkStart w:id="0" w:name="_GoBack"/>
            <w:bookmarkEnd w:id="0"/>
          </w:p>
        </w:tc>
      </w:tr>
      <w:tr w:rsidR="00872CA9" w:rsidRPr="005710DF" w:rsidTr="003D3F9C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2CA9" w:rsidRDefault="00872CA9" w:rsidP="00872C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72CA9" w:rsidRDefault="00872CA9" w:rsidP="003D3F9C">
            <w:pPr>
              <w:rPr>
                <w:rFonts w:ascii="Verdana" w:hAnsi="Verdana"/>
                <w:sz w:val="20"/>
                <w:szCs w:val="20"/>
              </w:rPr>
            </w:pPr>
            <w:r w:rsidRPr="00872CA9">
              <w:rPr>
                <w:rFonts w:ascii="Verdana" w:hAnsi="Verdana"/>
                <w:sz w:val="20"/>
                <w:szCs w:val="20"/>
              </w:rPr>
              <w:t>Hadtudomány (PhD) doktora</w:t>
            </w:r>
          </w:p>
        </w:tc>
      </w:tr>
      <w:tr w:rsidR="00F11332" w:rsidRPr="005710DF" w:rsidTr="00D553A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D553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D553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Okleveles teológus, evangélikus lelkész</w:t>
            </w:r>
          </w:p>
        </w:tc>
      </w:tr>
      <w:tr w:rsidR="00C00DA0" w:rsidRPr="005710DF" w:rsidTr="00C00DA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00DA0" w:rsidRPr="00C96816" w:rsidRDefault="00C00DA0" w:rsidP="00C00D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00DA0" w:rsidRPr="005710DF" w:rsidRDefault="00C00DA0" w:rsidP="00C00D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Külügyi szakértő, diplomácia szakirány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00DA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F11332" w:rsidRPr="00C96816" w:rsidTr="001722C7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72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833D5B" w:rsidRDefault="00F11332" w:rsidP="001722C7">
            <w:pPr>
              <w:rPr>
                <w:rFonts w:ascii="Verdana" w:hAnsi="Verdana"/>
                <w:sz w:val="20"/>
                <w:szCs w:val="20"/>
              </w:rPr>
            </w:pPr>
            <w:r w:rsidRPr="00833D5B">
              <w:rPr>
                <w:rFonts w:ascii="Verdana" w:hAnsi="Verdana"/>
                <w:sz w:val="20"/>
                <w:szCs w:val="20"/>
              </w:rPr>
              <w:t>Magyar Érdemrend Lovagkereszt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833D5B">
              <w:rPr>
                <w:rFonts w:ascii="Verdana" w:hAnsi="Verdana"/>
                <w:sz w:val="20"/>
                <w:szCs w:val="20"/>
              </w:rPr>
              <w:t>polgári tagozat</w:t>
            </w:r>
          </w:p>
        </w:tc>
      </w:tr>
      <w:tr w:rsidR="00F11332" w:rsidRPr="00C96816" w:rsidTr="007B5E41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7B5E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7B5E41">
            <w:pPr>
              <w:rPr>
                <w:rFonts w:ascii="Verdana" w:hAnsi="Verdana"/>
                <w:sz w:val="20"/>
                <w:szCs w:val="20"/>
              </w:rPr>
            </w:pPr>
            <w:r w:rsidRPr="00833D5B">
              <w:rPr>
                <w:rFonts w:ascii="Verdana" w:hAnsi="Verdana"/>
                <w:sz w:val="20"/>
                <w:szCs w:val="20"/>
              </w:rPr>
              <w:t>Osztrák Honvédelmi Társaság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833D5B">
              <w:rPr>
                <w:rFonts w:ascii="Verdana" w:hAnsi="Verdana"/>
                <w:sz w:val="20"/>
                <w:szCs w:val="20"/>
              </w:rPr>
              <w:t>tiszteletbeli lovagi tiszti kereszt</w:t>
            </w:r>
          </w:p>
        </w:tc>
      </w:tr>
      <w:tr w:rsidR="00F11332" w:rsidRPr="00C96816" w:rsidTr="009D1B92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9D1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9D1B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Theológiai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Szemle tudományos szakfolyóirat – lapgazda</w:t>
            </w:r>
          </w:p>
        </w:tc>
      </w:tr>
      <w:tr w:rsidR="00F11332" w:rsidRPr="00C96816" w:rsidTr="00B471F0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471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471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Csővár Község díszpolgára</w:t>
            </w:r>
          </w:p>
        </w:tc>
      </w:tr>
      <w:tr w:rsidR="00F11332" w:rsidRPr="00C96816" w:rsidTr="00DE7BC1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DE7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DE7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Johannita Lovagrend – tag</w:t>
            </w:r>
          </w:p>
        </w:tc>
      </w:tr>
      <w:tr w:rsidR="00F11332" w:rsidRPr="00C96816" w:rsidTr="000D631F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0D63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0D63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Protestáns Újságírók Szövetsége – tag</w:t>
            </w:r>
          </w:p>
        </w:tc>
      </w:tr>
      <w:tr w:rsidR="00F11332" w:rsidRPr="00C96816" w:rsidTr="0016135C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613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613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Penc Község díszpolgára</w:t>
            </w:r>
          </w:p>
        </w:tc>
      </w:tr>
      <w:tr w:rsidR="00F11332" w:rsidRPr="00C96816" w:rsidTr="00E141AC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141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141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Hadtudományi Társaság – tag</w:t>
            </w:r>
          </w:p>
        </w:tc>
      </w:tr>
      <w:tr w:rsidR="00F11332" w:rsidRPr="00C96816" w:rsidTr="00EE3C5F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E3C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E3C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Köztestület – tag</w:t>
            </w:r>
          </w:p>
        </w:tc>
      </w:tr>
      <w:tr w:rsidR="00F11332" w:rsidRPr="00C96816" w:rsidTr="00BE30D3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E30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E30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Repülőtéri Lelkészek Nemzetközi Szövetsége – tag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3D2BD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komplex nyelvvizsga, közgazdász szakanyaggal bővített</w:t>
            </w:r>
          </w:p>
        </w:tc>
      </w:tr>
      <w:tr w:rsidR="00333A5C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24C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Arab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B1 komplex nyelvvizsga</w:t>
            </w:r>
            <w:r w:rsidR="003D2BD9">
              <w:rPr>
                <w:rFonts w:ascii="Verdana" w:hAnsi="Verdana"/>
                <w:sz w:val="20"/>
                <w:szCs w:val="20"/>
              </w:rPr>
              <w:t>, közgazdász szakanyaggal bővített</w:t>
            </w:r>
          </w:p>
        </w:tc>
      </w:tr>
      <w:tr w:rsidR="003D2BD9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Arab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kuvaiti és tuniszi állami középfokú nyelvvizsga</w:t>
            </w:r>
          </w:p>
        </w:tc>
      </w:tr>
      <w:tr w:rsidR="00333A5C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teológiai záróvizsga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Óhéber</w:t>
            </w:r>
            <w:proofErr w:type="spellEnd"/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szigorlat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Ógörög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szigorlat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Latin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teológiai záróvizsga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01" w:rsidRDefault="00141A01" w:rsidP="004A5B11">
      <w:pPr>
        <w:spacing w:after="0" w:line="240" w:lineRule="auto"/>
      </w:pPr>
      <w:r>
        <w:separator/>
      </w:r>
    </w:p>
  </w:endnote>
  <w:endnote w:type="continuationSeparator" w:id="0">
    <w:p w:rsidR="00141A01" w:rsidRDefault="00141A0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D17F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01" w:rsidRDefault="00141A01" w:rsidP="004A5B11">
      <w:pPr>
        <w:spacing w:after="0" w:line="240" w:lineRule="auto"/>
      </w:pPr>
      <w:r>
        <w:separator/>
      </w:r>
    </w:p>
  </w:footnote>
  <w:footnote w:type="continuationSeparator" w:id="0">
    <w:p w:rsidR="00141A01" w:rsidRDefault="00141A0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141A0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2" w:rsidRDefault="00141A0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141A0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56786"/>
    <w:rsid w:val="000D2111"/>
    <w:rsid w:val="0010531E"/>
    <w:rsid w:val="00123A5A"/>
    <w:rsid w:val="00141A01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1595C"/>
    <w:rsid w:val="003317B8"/>
    <w:rsid w:val="00333A5C"/>
    <w:rsid w:val="0036188D"/>
    <w:rsid w:val="00365D10"/>
    <w:rsid w:val="00380598"/>
    <w:rsid w:val="003B5C7D"/>
    <w:rsid w:val="003D2BD9"/>
    <w:rsid w:val="003D442A"/>
    <w:rsid w:val="00402376"/>
    <w:rsid w:val="004062FF"/>
    <w:rsid w:val="0041561B"/>
    <w:rsid w:val="0041637B"/>
    <w:rsid w:val="00450513"/>
    <w:rsid w:val="00461ACE"/>
    <w:rsid w:val="004A4A2A"/>
    <w:rsid w:val="004A5B11"/>
    <w:rsid w:val="004B2381"/>
    <w:rsid w:val="004E796E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45BF4"/>
    <w:rsid w:val="006534A3"/>
    <w:rsid w:val="006779D8"/>
    <w:rsid w:val="006851E4"/>
    <w:rsid w:val="00717DB4"/>
    <w:rsid w:val="007365F8"/>
    <w:rsid w:val="00766645"/>
    <w:rsid w:val="00767B7C"/>
    <w:rsid w:val="00772F2C"/>
    <w:rsid w:val="00781A1F"/>
    <w:rsid w:val="007B1A21"/>
    <w:rsid w:val="00804CA3"/>
    <w:rsid w:val="008072FA"/>
    <w:rsid w:val="0081482A"/>
    <w:rsid w:val="00833D5B"/>
    <w:rsid w:val="008349E2"/>
    <w:rsid w:val="00856186"/>
    <w:rsid w:val="00872CA9"/>
    <w:rsid w:val="0088316E"/>
    <w:rsid w:val="008A3D86"/>
    <w:rsid w:val="008D17F9"/>
    <w:rsid w:val="008E6E67"/>
    <w:rsid w:val="00966177"/>
    <w:rsid w:val="009A1B7B"/>
    <w:rsid w:val="009A5427"/>
    <w:rsid w:val="009B6F08"/>
    <w:rsid w:val="009B700C"/>
    <w:rsid w:val="009E4C96"/>
    <w:rsid w:val="00A22AF6"/>
    <w:rsid w:val="00A44BE0"/>
    <w:rsid w:val="00A7797B"/>
    <w:rsid w:val="00AB7AB3"/>
    <w:rsid w:val="00AE0B99"/>
    <w:rsid w:val="00AE40B5"/>
    <w:rsid w:val="00AE6F71"/>
    <w:rsid w:val="00B019EA"/>
    <w:rsid w:val="00B1208B"/>
    <w:rsid w:val="00B43ECD"/>
    <w:rsid w:val="00B61F48"/>
    <w:rsid w:val="00BA24CA"/>
    <w:rsid w:val="00BD4F26"/>
    <w:rsid w:val="00C00DA0"/>
    <w:rsid w:val="00C1335B"/>
    <w:rsid w:val="00C15169"/>
    <w:rsid w:val="00C876F7"/>
    <w:rsid w:val="00CA1708"/>
    <w:rsid w:val="00CC22A1"/>
    <w:rsid w:val="00CE304C"/>
    <w:rsid w:val="00CE386A"/>
    <w:rsid w:val="00CE5F80"/>
    <w:rsid w:val="00D0390D"/>
    <w:rsid w:val="00D93127"/>
    <w:rsid w:val="00DB0A78"/>
    <w:rsid w:val="00DC0557"/>
    <w:rsid w:val="00E17242"/>
    <w:rsid w:val="00E55462"/>
    <w:rsid w:val="00E66161"/>
    <w:rsid w:val="00EA76D0"/>
    <w:rsid w:val="00EC35BE"/>
    <w:rsid w:val="00ED7927"/>
    <w:rsid w:val="00F11332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63EF-4CED-47F9-8980-68DDEFE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Dr. Fischl Vilmos</cp:lastModifiedBy>
  <cp:revision>9</cp:revision>
  <cp:lastPrinted>2020-06-24T08:38:00Z</cp:lastPrinted>
  <dcterms:created xsi:type="dcterms:W3CDTF">2020-11-05T15:31:00Z</dcterms:created>
  <dcterms:modified xsi:type="dcterms:W3CDTF">2020-11-05T15:56:00Z</dcterms:modified>
</cp:coreProperties>
</file>