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89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14"/>
        <w:gridCol w:w="4370"/>
        <w:gridCol w:w="2466"/>
        <w:gridCol w:w="57"/>
      </w:tblGrid>
      <w:tr w:rsidR="00A066E8" w:rsidTr="003D733F">
        <w:trPr>
          <w:gridAfter w:val="1"/>
          <w:wAfter w:w="57" w:type="dxa"/>
          <w:trHeight w:val="859"/>
        </w:trPr>
        <w:tc>
          <w:tcPr>
            <w:tcW w:w="6379" w:type="dxa"/>
            <w:gridSpan w:val="3"/>
          </w:tcPr>
          <w:p w:rsidR="00A066E8" w:rsidRDefault="00A066E8" w:rsidP="00A066E8">
            <w:pPr>
              <w:spacing w:line="276" w:lineRule="auto"/>
              <w:ind w:left="-113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Dr. Vas Tímea</w:t>
            </w:r>
            <w:r w:rsidRPr="001F71AA">
              <w:rPr>
                <w:rFonts w:ascii="Verdana" w:hAnsi="Verdana"/>
                <w:sz w:val="20"/>
                <w:szCs w:val="20"/>
              </w:rPr>
              <w:br/>
            </w:r>
            <w:r>
              <w:rPr>
                <w:rFonts w:ascii="Verdana" w:hAnsi="Verdana"/>
                <w:sz w:val="20"/>
                <w:szCs w:val="20"/>
              </w:rPr>
              <w:t>Cím:</w:t>
            </w:r>
            <w:r w:rsidRPr="001F71AA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B506B3">
              <w:rPr>
                <w:rFonts w:ascii="Verdana" w:hAnsi="Verdana"/>
                <w:sz w:val="20"/>
                <w:szCs w:val="20"/>
              </w:rPr>
              <w:t>HU-</w:t>
            </w:r>
            <w:r>
              <w:rPr>
                <w:rFonts w:ascii="Verdana" w:hAnsi="Verdana"/>
                <w:sz w:val="20"/>
                <w:szCs w:val="20"/>
              </w:rPr>
              <w:t>5000 Szolnok Kilián út 1.</w:t>
            </w:r>
            <w:r w:rsidRPr="001F71AA">
              <w:rPr>
                <w:rFonts w:ascii="Verdana" w:hAnsi="Verdana"/>
                <w:sz w:val="20"/>
                <w:szCs w:val="20"/>
              </w:rPr>
              <w:br/>
            </w:r>
            <w:r w:rsidRPr="00333A5C">
              <w:rPr>
                <w:rFonts w:ascii="Verdana" w:hAnsi="Verdana"/>
                <w:sz w:val="20"/>
                <w:szCs w:val="20"/>
              </w:rPr>
              <w:t>Email:</w:t>
            </w:r>
            <w:r>
              <w:rPr>
                <w:rFonts w:ascii="Verdana" w:hAnsi="Verdana"/>
                <w:sz w:val="20"/>
                <w:szCs w:val="20"/>
              </w:rPr>
              <w:t xml:space="preserve"> vas.timea@uni-nke.hu</w:t>
            </w:r>
            <w:r w:rsidRPr="001F71AA">
              <w:rPr>
                <w:rFonts w:ascii="Verdana" w:hAnsi="Verdana"/>
                <w:sz w:val="20"/>
                <w:szCs w:val="20"/>
              </w:rPr>
              <w:br/>
            </w:r>
            <w:r>
              <w:rPr>
                <w:rFonts w:ascii="Verdana" w:hAnsi="Verdana"/>
                <w:sz w:val="20"/>
                <w:szCs w:val="20"/>
              </w:rPr>
              <w:t>Telefon: +36 30 2486452</w:t>
            </w:r>
          </w:p>
          <w:p w:rsidR="00A066E8" w:rsidRDefault="00A066E8" w:rsidP="00226CE8">
            <w:pPr>
              <w:spacing w:line="276" w:lineRule="auto"/>
              <w:ind w:left="-113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466" w:type="dxa"/>
            <w:vMerge w:val="restart"/>
          </w:tcPr>
          <w:p w:rsidR="00A066E8" w:rsidRPr="004B2381" w:rsidRDefault="00A066E8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  <w:r w:rsidRPr="00A066E8">
              <w:rPr>
                <w:rFonts w:ascii="Verdana" w:hAnsi="Verdana"/>
                <w:noProof/>
                <w:sz w:val="16"/>
                <w:szCs w:val="16"/>
                <w:lang w:eastAsia="hu-HU"/>
              </w:rPr>
              <w:drawing>
                <wp:inline distT="0" distB="0" distL="0" distR="0" wp14:anchorId="135EFAF9" wp14:editId="3DCEED63">
                  <wp:extent cx="1221965" cy="1221965"/>
                  <wp:effectExtent l="0" t="0" r="0" b="0"/>
                  <wp:docPr id="1" name="Kép 1" descr="E:\____TIMI\Timi dokumentumai\Személyes\kép\pic_Vas_Timea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E:\____TIMI\Timi dokumentumai\Személyes\kép\pic_Vas_Timea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232504" cy="1232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66E8" w:rsidTr="003D733F">
        <w:trPr>
          <w:gridAfter w:val="1"/>
          <w:wAfter w:w="57" w:type="dxa"/>
        </w:trPr>
        <w:tc>
          <w:tcPr>
            <w:tcW w:w="6379" w:type="dxa"/>
            <w:gridSpan w:val="3"/>
          </w:tcPr>
          <w:p w:rsidR="00A066E8" w:rsidRPr="007B1A21" w:rsidRDefault="00A066E8" w:rsidP="00B02792">
            <w:pPr>
              <w:spacing w:line="276" w:lineRule="auto"/>
              <w:ind w:left="-113"/>
              <w:jc w:val="both"/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466" w:type="dxa"/>
            <w:vMerge/>
          </w:tcPr>
          <w:p w:rsidR="00A066E8" w:rsidRPr="004B2381" w:rsidRDefault="00A066E8" w:rsidP="00226CE8">
            <w:pPr>
              <w:spacing w:line="276" w:lineRule="auto"/>
              <w:rPr>
                <w:rFonts w:ascii="Verdana" w:hAnsi="Verdana"/>
                <w:sz w:val="16"/>
                <w:szCs w:val="16"/>
                <w:highlight w:val="yellow"/>
              </w:rPr>
            </w:pPr>
          </w:p>
        </w:tc>
      </w:tr>
      <w:tr w:rsidR="00333A5C" w:rsidRPr="005710DF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333A5C" w:rsidRPr="00C96816" w:rsidRDefault="00333A5C" w:rsidP="00C24790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MUNKAHELYEK </w:t>
            </w:r>
            <w:proofErr w:type="gramStart"/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ÉS</w:t>
            </w:r>
            <w:proofErr w:type="gramEnd"/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BEOSZTÁSOK</w:t>
            </w:r>
          </w:p>
        </w:tc>
      </w:tr>
      <w:tr w:rsidR="00A066E8" w:rsidRPr="005710DF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66E8" w:rsidRDefault="00A066E8" w:rsidP="007445E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2023- 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0343" w:rsidRDefault="00803760" w:rsidP="0080376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Tanszékvezető-</w:t>
            </w:r>
            <w:r w:rsidR="00A066E8">
              <w:rPr>
                <w:rFonts w:ascii="Verdana" w:hAnsi="Verdana"/>
                <w:b/>
                <w:sz w:val="20"/>
                <w:szCs w:val="20"/>
              </w:rPr>
              <w:t>Egyetemi docens</w:t>
            </w:r>
          </w:p>
          <w:p w:rsidR="00265721" w:rsidRDefault="00B50343" w:rsidP="0080376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NKE Hadtudományi és Honvédtisztképző Kar, Repülésirányító és Repülő-hajózó Tanszék</w:t>
            </w:r>
            <w:r w:rsidR="00803760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</w:p>
        </w:tc>
      </w:tr>
      <w:tr w:rsidR="00E53E41" w:rsidRPr="005710DF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E41" w:rsidRPr="009B7FD6" w:rsidRDefault="00A066E8" w:rsidP="0026572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</w:t>
            </w:r>
            <w:r w:rsidR="00265721">
              <w:rPr>
                <w:rFonts w:ascii="Verdana" w:hAnsi="Verdana"/>
                <w:sz w:val="20"/>
                <w:szCs w:val="20"/>
              </w:rPr>
              <w:t>0</w:t>
            </w:r>
            <w:r w:rsidR="00E53E41">
              <w:rPr>
                <w:rFonts w:ascii="Verdana" w:hAnsi="Verdana"/>
                <w:sz w:val="20"/>
                <w:szCs w:val="20"/>
              </w:rPr>
              <w:t>-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066E8" w:rsidRPr="00A066E8" w:rsidRDefault="00803760" w:rsidP="00A066E8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Mb. Tanszékvezető-</w:t>
            </w:r>
            <w:r w:rsidR="00A066E8">
              <w:rPr>
                <w:rFonts w:ascii="Verdana" w:hAnsi="Verdana"/>
                <w:b/>
                <w:sz w:val="20"/>
                <w:szCs w:val="20"/>
              </w:rPr>
              <w:t>Adjunktus</w:t>
            </w:r>
          </w:p>
          <w:p w:rsidR="00E53E41" w:rsidRPr="007445E3" w:rsidRDefault="00E53E41" w:rsidP="00B5034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NKE Hadtudományi és Honvédtisztképző Kar, Repülésirányító és Repülő-hajózó Tanszék</w:t>
            </w:r>
          </w:p>
        </w:tc>
      </w:tr>
      <w:tr w:rsidR="00E53E41" w:rsidRPr="005710DF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E41" w:rsidRPr="009B7FD6" w:rsidRDefault="00265721" w:rsidP="000629D5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2015-2020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3E41" w:rsidRPr="007445E3" w:rsidRDefault="00265721" w:rsidP="008B61EB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Tanársegéd</w:t>
            </w:r>
          </w:p>
          <w:p w:rsidR="00E53E41" w:rsidRPr="009B7FD6" w:rsidRDefault="00E53E41" w:rsidP="00B5034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NKE Hadtudományi és Honvédtisztképző Kar, Repülésirányító és Repülő-hajózó Tanszék</w:t>
            </w:r>
          </w:p>
        </w:tc>
      </w:tr>
      <w:tr w:rsidR="00E53E41" w:rsidRPr="005710DF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E41" w:rsidRPr="009B7FD6" w:rsidRDefault="00265721" w:rsidP="0077292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2014-2015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3E41" w:rsidRPr="007445E3" w:rsidRDefault="00265721" w:rsidP="009E2931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Kiemelt gyakorlati oktató</w:t>
            </w:r>
          </w:p>
          <w:p w:rsidR="00E53E41" w:rsidRPr="009B7FD6" w:rsidRDefault="00E53E41" w:rsidP="00B5034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NKE Hadtudományi és Honvédtisztképző Kar, Repülésirányító és Repülő-hajózó Tanszék</w:t>
            </w:r>
          </w:p>
        </w:tc>
      </w:tr>
      <w:tr w:rsidR="00E53E41" w:rsidRPr="005710DF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E41" w:rsidRPr="009B7FD6" w:rsidRDefault="00E53E41" w:rsidP="0026572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</w:t>
            </w:r>
            <w:r w:rsidR="00265721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-2009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3E41" w:rsidRPr="007445E3" w:rsidRDefault="00265721" w:rsidP="009E2931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Repülőtéri irányító, váltásparancsnok</w:t>
            </w:r>
          </w:p>
          <w:p w:rsidR="00E53E41" w:rsidRPr="009B7FD6" w:rsidRDefault="00265721" w:rsidP="00B5034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Nemzetközi </w:t>
            </w:r>
            <w:proofErr w:type="gramStart"/>
            <w:r>
              <w:rPr>
                <w:rFonts w:ascii="Verdana" w:hAnsi="Verdana"/>
                <w:sz w:val="20"/>
                <w:szCs w:val="20"/>
              </w:rPr>
              <w:t>Repülőtér</w:t>
            </w:r>
            <w:proofErr w:type="gramEnd"/>
            <w:r>
              <w:rPr>
                <w:rFonts w:ascii="Verdana" w:hAnsi="Verdana"/>
                <w:sz w:val="20"/>
                <w:szCs w:val="20"/>
              </w:rPr>
              <w:t xml:space="preserve"> Kabul, KAIA TTCS, Afganisztán</w:t>
            </w:r>
          </w:p>
        </w:tc>
      </w:tr>
      <w:tr w:rsidR="00E53E41" w:rsidRPr="005710DF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E41" w:rsidRPr="009B7FD6" w:rsidRDefault="00E53E41" w:rsidP="0026572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</w:t>
            </w:r>
            <w:r w:rsidR="00265721">
              <w:rPr>
                <w:rFonts w:ascii="Verdana" w:hAnsi="Verdana"/>
                <w:sz w:val="20"/>
                <w:szCs w:val="20"/>
              </w:rPr>
              <w:t>8</w:t>
            </w:r>
            <w:r>
              <w:rPr>
                <w:rFonts w:ascii="Verdana" w:hAnsi="Verdana"/>
                <w:sz w:val="20"/>
                <w:szCs w:val="20"/>
              </w:rPr>
              <w:t>-20</w:t>
            </w:r>
            <w:r w:rsidR="00265721"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3E41" w:rsidRPr="007445E3" w:rsidRDefault="00265721" w:rsidP="009E2931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Gyakorlati oktató</w:t>
            </w:r>
          </w:p>
          <w:p w:rsidR="00E53E41" w:rsidRPr="009B7FD6" w:rsidRDefault="00265721" w:rsidP="00B5034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NKE Hadtudományi és Honvédtisztképző Kar, Repülésirányító és Repülő-hajózó Tanszék</w:t>
            </w:r>
          </w:p>
        </w:tc>
      </w:tr>
      <w:tr w:rsidR="00E53E41" w:rsidRPr="005710DF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E41" w:rsidRPr="009B7FD6" w:rsidRDefault="002763F4" w:rsidP="009E293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2005-2008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53E41" w:rsidRPr="007445E3" w:rsidRDefault="002763F4" w:rsidP="009E2931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Légiforgalmi irányító váltásparancsnok</w:t>
            </w:r>
          </w:p>
          <w:p w:rsidR="00E53E41" w:rsidRPr="009B7FD6" w:rsidRDefault="00E53E41" w:rsidP="00B5034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MH </w:t>
            </w:r>
            <w:r w:rsidR="002763F4">
              <w:rPr>
                <w:rFonts w:ascii="Verdana" w:hAnsi="Verdana"/>
                <w:sz w:val="20"/>
                <w:szCs w:val="20"/>
              </w:rPr>
              <w:t>86</w:t>
            </w:r>
            <w:r>
              <w:rPr>
                <w:rFonts w:ascii="Verdana" w:hAnsi="Verdana"/>
                <w:sz w:val="20"/>
                <w:szCs w:val="20"/>
              </w:rPr>
              <w:t xml:space="preserve">. </w:t>
            </w:r>
            <w:r w:rsidR="002763F4">
              <w:rPr>
                <w:rFonts w:ascii="Verdana" w:hAnsi="Verdana"/>
                <w:sz w:val="20"/>
                <w:szCs w:val="20"/>
              </w:rPr>
              <w:t>Szolnok Helikopterbázis</w:t>
            </w:r>
            <w:r>
              <w:rPr>
                <w:rFonts w:ascii="Verdana" w:hAnsi="Verdana"/>
                <w:sz w:val="20"/>
                <w:szCs w:val="20"/>
              </w:rPr>
              <w:t>, Katonai</w:t>
            </w:r>
            <w:r w:rsidR="002763F4">
              <w:rPr>
                <w:rFonts w:ascii="Verdana" w:hAnsi="Verdana"/>
                <w:sz w:val="20"/>
                <w:szCs w:val="20"/>
              </w:rPr>
              <w:t xml:space="preserve"> Légiforgalmi irányító Központ,</w:t>
            </w:r>
          </w:p>
        </w:tc>
      </w:tr>
      <w:tr w:rsidR="002763F4" w:rsidRPr="005710DF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63F4" w:rsidRDefault="002763F4" w:rsidP="002763F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2004-2005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63F4" w:rsidRPr="007445E3" w:rsidRDefault="002763F4" w:rsidP="002763F4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/>
                <w:sz w:val="20"/>
                <w:szCs w:val="20"/>
              </w:rPr>
              <w:t>Közelkörzeti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</w:rPr>
              <w:t xml:space="preserve"> irányító</w:t>
            </w:r>
          </w:p>
          <w:p w:rsidR="002763F4" w:rsidRDefault="002763F4" w:rsidP="002763F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86. Szolnok Helikopterbázis, Katonai Légiforgalmi irányító Központ,</w:t>
            </w:r>
          </w:p>
        </w:tc>
      </w:tr>
      <w:tr w:rsidR="002763F4" w:rsidRPr="005710DF" w:rsidTr="00CB1F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63F4" w:rsidRDefault="002763F4" w:rsidP="002763F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1999-2004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63F4" w:rsidRPr="007445E3" w:rsidRDefault="002763F4" w:rsidP="002763F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Repülőtéri irányító</w:t>
            </w:r>
          </w:p>
          <w:p w:rsidR="002763F4" w:rsidRDefault="002763F4" w:rsidP="002763F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MH 89. Vegyes Szállító Repülőezred, Katonai Légiforgalmi irányító Központ, Szolnok</w:t>
            </w:r>
          </w:p>
        </w:tc>
      </w:tr>
      <w:tr w:rsidR="00B50343" w:rsidRPr="005710DF" w:rsidTr="009106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B50343" w:rsidRPr="009B7FD6" w:rsidRDefault="00B50343" w:rsidP="00B50343">
            <w:pPr>
              <w:rPr>
                <w:rFonts w:ascii="Verdana" w:hAnsi="Verdana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TANULMÁNYOK</w:t>
            </w:r>
          </w:p>
        </w:tc>
      </w:tr>
      <w:tr w:rsidR="002763F4" w:rsidRPr="005710DF" w:rsidTr="00CB1F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63F4" w:rsidRDefault="00670BC9" w:rsidP="002763F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2013-2016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63F4" w:rsidRPr="002763F4" w:rsidRDefault="00670BC9" w:rsidP="002763F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Katonai Műszaki Doktori Iskola</w:t>
            </w:r>
          </w:p>
          <w:p w:rsidR="002763F4" w:rsidRDefault="00670BC9" w:rsidP="00670BC9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Nemzeti Közszolgálati Egyetem</w:t>
            </w:r>
            <w:r w:rsidRPr="002763F4">
              <w:rPr>
                <w:rFonts w:ascii="Verdana" w:hAnsi="Verdana"/>
                <w:sz w:val="20"/>
                <w:szCs w:val="20"/>
              </w:rPr>
              <w:t xml:space="preserve">, </w:t>
            </w:r>
            <w:r>
              <w:rPr>
                <w:rFonts w:ascii="Verdana" w:hAnsi="Verdana"/>
                <w:sz w:val="20"/>
                <w:szCs w:val="20"/>
              </w:rPr>
              <w:t>Hadtudományi és Honvédtisztképző Kar,</w:t>
            </w:r>
          </w:p>
        </w:tc>
      </w:tr>
      <w:tr w:rsidR="002763F4" w:rsidRPr="005710DF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763F4" w:rsidRDefault="00670BC9" w:rsidP="002763F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2011-2012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63F4" w:rsidRPr="002763F4" w:rsidRDefault="00670BC9" w:rsidP="002763F4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Okleveles Katonai Vezető</w:t>
            </w:r>
          </w:p>
          <w:p w:rsidR="002763F4" w:rsidRPr="00670BC9" w:rsidRDefault="00670BC9" w:rsidP="00670BC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Nemzeti Közszolgálati Egyetem</w:t>
            </w:r>
            <w:r w:rsidR="002763F4" w:rsidRPr="002763F4">
              <w:rPr>
                <w:rFonts w:ascii="Verdana" w:hAnsi="Verdana"/>
                <w:sz w:val="20"/>
                <w:szCs w:val="20"/>
              </w:rPr>
              <w:t xml:space="preserve">, </w:t>
            </w:r>
            <w:r>
              <w:rPr>
                <w:rFonts w:ascii="Verdana" w:hAnsi="Verdana"/>
                <w:sz w:val="20"/>
                <w:szCs w:val="20"/>
              </w:rPr>
              <w:t xml:space="preserve">Hadtudományi és Honvédtisztképző Kar, </w:t>
            </w:r>
          </w:p>
        </w:tc>
      </w:tr>
      <w:tr w:rsidR="002763F4" w:rsidRPr="005710DF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63F4" w:rsidRPr="009B7FD6" w:rsidRDefault="002763F4" w:rsidP="002763F4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1995-1999</w:t>
            </w:r>
          </w:p>
        </w:tc>
        <w:tc>
          <w:tcPr>
            <w:tcW w:w="689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763F4" w:rsidRPr="002763F4" w:rsidRDefault="002763F4" w:rsidP="002763F4">
            <w:pPr>
              <w:rPr>
                <w:rFonts w:ascii="Verdana" w:hAnsi="Verdana"/>
                <w:b/>
                <w:sz w:val="20"/>
                <w:szCs w:val="20"/>
              </w:rPr>
            </w:pPr>
            <w:r w:rsidRPr="002763F4">
              <w:rPr>
                <w:rFonts w:ascii="Verdana" w:hAnsi="Verdana"/>
                <w:b/>
                <w:sz w:val="20"/>
                <w:szCs w:val="20"/>
              </w:rPr>
              <w:t>Repülésirányító, Közlekedésmérnök</w:t>
            </w:r>
          </w:p>
          <w:p w:rsidR="002763F4" w:rsidRPr="002763F4" w:rsidRDefault="002763F4" w:rsidP="002763F4">
            <w:pPr>
              <w:rPr>
                <w:rFonts w:ascii="Verdana" w:hAnsi="Verdana"/>
                <w:sz w:val="20"/>
                <w:szCs w:val="20"/>
              </w:rPr>
            </w:pPr>
            <w:r w:rsidRPr="002763F4">
              <w:rPr>
                <w:rFonts w:ascii="Verdana" w:hAnsi="Verdana"/>
                <w:sz w:val="20"/>
                <w:szCs w:val="20"/>
              </w:rPr>
              <w:t>Zrínyi Miklós Nemzetvédelmi Egyetem, Szolnoki Repülőtiszti Kar,</w:t>
            </w:r>
          </w:p>
          <w:p w:rsidR="002763F4" w:rsidRPr="009B7FD6" w:rsidRDefault="002763F4" w:rsidP="002763F4">
            <w:pPr>
              <w:rPr>
                <w:rFonts w:ascii="Verdana" w:hAnsi="Verdana"/>
                <w:sz w:val="20"/>
                <w:szCs w:val="20"/>
              </w:rPr>
            </w:pPr>
            <w:r w:rsidRPr="002763F4">
              <w:rPr>
                <w:rFonts w:ascii="Verdana" w:hAnsi="Verdana"/>
                <w:sz w:val="20"/>
                <w:szCs w:val="20"/>
              </w:rPr>
              <w:t>Szolnok</w:t>
            </w:r>
          </w:p>
        </w:tc>
      </w:tr>
      <w:tr w:rsidR="00803760" w:rsidRPr="00C96816" w:rsidTr="002E3C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803760" w:rsidRPr="00C96816" w:rsidRDefault="00803760" w:rsidP="002763F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TUDOMÁNYOS FOKOZAT</w:t>
            </w:r>
          </w:p>
        </w:tc>
      </w:tr>
      <w:tr w:rsidR="00803760" w:rsidRPr="00C96816" w:rsidTr="008037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3760" w:rsidRDefault="00803760" w:rsidP="00803760">
            <w:pPr>
              <w:jc w:val="center"/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2019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03760" w:rsidRDefault="00803760" w:rsidP="002763F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Katonai Műszaki Tudományok PhD</w:t>
            </w:r>
          </w:p>
        </w:tc>
      </w:tr>
      <w:tr w:rsidR="003D733F" w:rsidRPr="00C96816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3D733F" w:rsidRDefault="003D733F" w:rsidP="002763F4">
            <w:pPr>
              <w:rPr>
                <w:rFonts w:ascii="Verdana" w:hAnsi="Verdana"/>
                <w:sz w:val="20"/>
                <w:szCs w:val="20"/>
              </w:rPr>
            </w:pPr>
            <w:r w:rsidRPr="003D733F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RENDFOKOZATI ELŐMENETEL</w:t>
            </w:r>
          </w:p>
        </w:tc>
      </w:tr>
      <w:tr w:rsidR="003D733F" w:rsidRPr="00C96816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733F" w:rsidRDefault="003D733F" w:rsidP="003D733F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2020</w:t>
            </w:r>
          </w:p>
          <w:p w:rsidR="003D733F" w:rsidRDefault="003D733F" w:rsidP="003D733F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2013</w:t>
            </w:r>
          </w:p>
          <w:p w:rsidR="003D733F" w:rsidRDefault="003D733F" w:rsidP="003D733F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2005</w:t>
            </w:r>
          </w:p>
          <w:p w:rsidR="003D733F" w:rsidRDefault="003D733F" w:rsidP="003D733F">
            <w:pPr>
              <w:spacing w:line="36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2003</w:t>
            </w:r>
          </w:p>
          <w:p w:rsidR="003D733F" w:rsidRDefault="003D733F" w:rsidP="003D733F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1999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733F" w:rsidRDefault="003D733F" w:rsidP="003D733F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Alezredes</w:t>
            </w:r>
          </w:p>
          <w:p w:rsidR="003D733F" w:rsidRDefault="003D733F" w:rsidP="003D733F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Őrnagy</w:t>
            </w:r>
          </w:p>
          <w:p w:rsidR="003D733F" w:rsidRDefault="003D733F" w:rsidP="003D733F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Százados</w:t>
            </w:r>
          </w:p>
          <w:p w:rsidR="003D733F" w:rsidRDefault="003D733F" w:rsidP="003D733F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Főhadnagy</w:t>
            </w:r>
          </w:p>
          <w:p w:rsidR="003D733F" w:rsidRDefault="003D733F" w:rsidP="003D733F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Hadnagy</w:t>
            </w:r>
          </w:p>
        </w:tc>
      </w:tr>
      <w:tr w:rsidR="003D733F" w:rsidRPr="00C96816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3D733F" w:rsidRDefault="003D733F" w:rsidP="002763F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KITÜNTETÉSEK</w:t>
            </w:r>
          </w:p>
        </w:tc>
      </w:tr>
      <w:tr w:rsidR="003D733F" w:rsidRPr="00C96816" w:rsidTr="003D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733F" w:rsidRPr="003D733F" w:rsidRDefault="003D733F" w:rsidP="003D733F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3D733F">
              <w:rPr>
                <w:rFonts w:ascii="Verdana" w:hAnsi="Verdana"/>
                <w:sz w:val="20"/>
                <w:szCs w:val="20"/>
              </w:rPr>
              <w:t>2017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D733F" w:rsidRDefault="003D733F" w:rsidP="002763F4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Szolgálati érdemjel 20 év után</w:t>
            </w:r>
          </w:p>
        </w:tc>
      </w:tr>
      <w:tr w:rsidR="00803760" w:rsidRPr="005710DF" w:rsidTr="00DC5E9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890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803760" w:rsidRPr="005710DF" w:rsidRDefault="00803760" w:rsidP="00B5034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KÉPZÉSEK</w:t>
            </w:r>
          </w:p>
        </w:tc>
      </w:tr>
    </w:tbl>
    <w:p w:rsidR="00670BC9" w:rsidRPr="00670BC9" w:rsidRDefault="00670BC9" w:rsidP="00B9259A">
      <w:pPr>
        <w:spacing w:line="276" w:lineRule="auto"/>
        <w:rPr>
          <w:rFonts w:ascii="Verdana" w:hAnsi="Verdana"/>
          <w:sz w:val="20"/>
          <w:szCs w:val="20"/>
        </w:rPr>
      </w:pPr>
      <w:r w:rsidRPr="00670BC9">
        <w:rPr>
          <w:rFonts w:ascii="Verdana" w:hAnsi="Verdana"/>
          <w:b/>
          <w:sz w:val="20"/>
          <w:szCs w:val="20"/>
        </w:rPr>
        <w:t xml:space="preserve">2008. </w:t>
      </w:r>
      <w:r w:rsidRPr="00670BC9">
        <w:rPr>
          <w:rFonts w:ascii="Verdana" w:hAnsi="Verdana"/>
          <w:sz w:val="20"/>
          <w:szCs w:val="20"/>
        </w:rPr>
        <w:t>KAIA szakmai felkészítő tanfolyam, Szolnok</w:t>
      </w:r>
    </w:p>
    <w:p w:rsidR="007B5536" w:rsidRPr="007B5536" w:rsidRDefault="00650FD0" w:rsidP="00B9259A">
      <w:pPr>
        <w:spacing w:line="276" w:lineRule="auto"/>
        <w:rPr>
          <w:rFonts w:ascii="Verdana" w:hAnsi="Verdana"/>
          <w:sz w:val="20"/>
          <w:szCs w:val="20"/>
        </w:rPr>
      </w:pPr>
      <w:r w:rsidRPr="007B5536">
        <w:rPr>
          <w:rFonts w:ascii="Verdana" w:hAnsi="Verdana"/>
          <w:b/>
          <w:sz w:val="20"/>
          <w:szCs w:val="20"/>
        </w:rPr>
        <w:t>2015</w:t>
      </w:r>
      <w:r>
        <w:rPr>
          <w:rFonts w:ascii="Verdana" w:hAnsi="Verdana"/>
          <w:sz w:val="20"/>
          <w:szCs w:val="20"/>
        </w:rPr>
        <w:t xml:space="preserve"> ICAO LEVEL 3 tanfolyam, LEVEL 4 elérve</w:t>
      </w:r>
    </w:p>
    <w:p w:rsidR="00D81948" w:rsidRDefault="00B9259A" w:rsidP="00B9259A">
      <w:pPr>
        <w:spacing w:line="276" w:lineRule="auto"/>
        <w:rPr>
          <w:rFonts w:ascii="Verdana" w:hAnsi="Verdana"/>
          <w:sz w:val="20"/>
          <w:szCs w:val="20"/>
        </w:rPr>
      </w:pPr>
      <w:r w:rsidRPr="00B9259A">
        <w:rPr>
          <w:rFonts w:ascii="Verdana" w:hAnsi="Verdana"/>
          <w:b/>
          <w:sz w:val="20"/>
          <w:szCs w:val="20"/>
        </w:rPr>
        <w:t>2017.</w:t>
      </w:r>
      <w:r w:rsidRPr="00B9259A">
        <w:rPr>
          <w:rFonts w:ascii="Verdana" w:hAnsi="Verdana"/>
          <w:sz w:val="20"/>
          <w:szCs w:val="20"/>
        </w:rPr>
        <w:t xml:space="preserve"> BCN </w:t>
      </w:r>
      <w:proofErr w:type="spellStart"/>
      <w:r w:rsidRPr="00B9259A">
        <w:rPr>
          <w:rFonts w:ascii="Verdana" w:hAnsi="Verdana"/>
          <w:sz w:val="20"/>
          <w:szCs w:val="20"/>
        </w:rPr>
        <w:t>Drone</w:t>
      </w:r>
      <w:proofErr w:type="spellEnd"/>
      <w:r w:rsidRPr="00B9259A">
        <w:rPr>
          <w:rFonts w:ascii="Verdana" w:hAnsi="Verdana"/>
          <w:sz w:val="20"/>
          <w:szCs w:val="20"/>
        </w:rPr>
        <w:t xml:space="preserve"> center CAT UAV, fixed </w:t>
      </w:r>
      <w:proofErr w:type="spellStart"/>
      <w:r w:rsidRPr="00B9259A">
        <w:rPr>
          <w:rFonts w:ascii="Verdana" w:hAnsi="Verdana"/>
          <w:sz w:val="20"/>
          <w:szCs w:val="20"/>
        </w:rPr>
        <w:t>wing</w:t>
      </w:r>
      <w:proofErr w:type="spellEnd"/>
      <w:r w:rsidRPr="00B9259A">
        <w:rPr>
          <w:rFonts w:ascii="Verdana" w:hAnsi="Verdana"/>
          <w:sz w:val="20"/>
          <w:szCs w:val="20"/>
        </w:rPr>
        <w:t xml:space="preserve"> operator</w:t>
      </w:r>
      <w:r w:rsidR="00D81948">
        <w:rPr>
          <w:rFonts w:ascii="Verdana" w:hAnsi="Verdana"/>
          <w:sz w:val="20"/>
          <w:szCs w:val="20"/>
        </w:rPr>
        <w:t xml:space="preserve"> </w:t>
      </w:r>
      <w:proofErr w:type="spellStart"/>
      <w:r w:rsidR="00D81948">
        <w:rPr>
          <w:rFonts w:ascii="Verdana" w:hAnsi="Verdana"/>
          <w:sz w:val="20"/>
          <w:szCs w:val="20"/>
        </w:rPr>
        <w:t>course</w:t>
      </w:r>
      <w:proofErr w:type="spellEnd"/>
      <w:r w:rsidR="00D81948">
        <w:rPr>
          <w:rFonts w:ascii="Verdana" w:hAnsi="Verdana"/>
          <w:sz w:val="20"/>
          <w:szCs w:val="20"/>
        </w:rPr>
        <w:t xml:space="preserve">, </w:t>
      </w:r>
      <w:r w:rsidR="00D81948" w:rsidRPr="00D81948">
        <w:rPr>
          <w:rFonts w:ascii="Verdana" w:hAnsi="Verdana"/>
          <w:sz w:val="20"/>
          <w:szCs w:val="20"/>
        </w:rPr>
        <w:t>Barcelona, Spain</w:t>
      </w:r>
    </w:p>
    <w:p w:rsidR="008A1E98" w:rsidRDefault="00D81948" w:rsidP="00B9259A">
      <w:pPr>
        <w:spacing w:line="276" w:lineRule="auto"/>
        <w:rPr>
          <w:rFonts w:ascii="Verdana" w:hAnsi="Verdana"/>
          <w:sz w:val="20"/>
          <w:szCs w:val="20"/>
        </w:rPr>
      </w:pPr>
      <w:r w:rsidRPr="00D81948">
        <w:rPr>
          <w:rFonts w:ascii="Verdana" w:hAnsi="Verdana"/>
          <w:b/>
          <w:sz w:val="20"/>
          <w:szCs w:val="20"/>
        </w:rPr>
        <w:t>2017.</w:t>
      </w:r>
      <w:r>
        <w:rPr>
          <w:rFonts w:ascii="Verdana" w:hAnsi="Verdana"/>
          <w:sz w:val="20"/>
          <w:szCs w:val="20"/>
        </w:rPr>
        <w:t xml:space="preserve"> BCN </w:t>
      </w:r>
      <w:proofErr w:type="spellStart"/>
      <w:r w:rsidR="00670BC9">
        <w:rPr>
          <w:rFonts w:ascii="Verdana" w:hAnsi="Verdana"/>
          <w:sz w:val="20"/>
          <w:szCs w:val="20"/>
        </w:rPr>
        <w:t>D</w:t>
      </w:r>
      <w:r>
        <w:rPr>
          <w:rFonts w:ascii="Verdana" w:hAnsi="Verdana"/>
          <w:sz w:val="20"/>
          <w:szCs w:val="20"/>
        </w:rPr>
        <w:t>rone</w:t>
      </w:r>
      <w:proofErr w:type="spellEnd"/>
      <w:r>
        <w:rPr>
          <w:rFonts w:ascii="Verdana" w:hAnsi="Verdana"/>
          <w:sz w:val="20"/>
          <w:szCs w:val="20"/>
        </w:rPr>
        <w:t xml:space="preserve"> Center </w:t>
      </w:r>
      <w:r w:rsidR="00B9259A" w:rsidRPr="00B9259A">
        <w:rPr>
          <w:rFonts w:ascii="Verdana" w:hAnsi="Verdana"/>
          <w:sz w:val="20"/>
          <w:szCs w:val="20"/>
        </w:rPr>
        <w:t xml:space="preserve">4D </w:t>
      </w:r>
      <w:proofErr w:type="spellStart"/>
      <w:r w:rsidR="00B9259A" w:rsidRPr="00B9259A">
        <w:rPr>
          <w:rFonts w:ascii="Verdana" w:hAnsi="Verdana"/>
          <w:sz w:val="20"/>
          <w:szCs w:val="20"/>
        </w:rPr>
        <w:t>sensor</w:t>
      </w:r>
      <w:proofErr w:type="spellEnd"/>
      <w:r w:rsidR="00B9259A" w:rsidRPr="00B9259A">
        <w:rPr>
          <w:rFonts w:ascii="Verdana" w:hAnsi="Verdana"/>
          <w:sz w:val="20"/>
          <w:szCs w:val="20"/>
        </w:rPr>
        <w:t xml:space="preserve"> </w:t>
      </w:r>
      <w:proofErr w:type="spellStart"/>
      <w:r w:rsidR="00B9259A" w:rsidRPr="00B9259A">
        <w:rPr>
          <w:rFonts w:ascii="Verdana" w:hAnsi="Verdana"/>
          <w:sz w:val="20"/>
          <w:szCs w:val="20"/>
        </w:rPr>
        <w:t>course</w:t>
      </w:r>
      <w:proofErr w:type="spellEnd"/>
      <w:r w:rsidR="00B9259A" w:rsidRPr="00B9259A">
        <w:rPr>
          <w:rFonts w:ascii="Verdana" w:hAnsi="Verdana"/>
          <w:sz w:val="20"/>
          <w:szCs w:val="20"/>
        </w:rPr>
        <w:t>, Barcelona, Spain</w:t>
      </w:r>
    </w:p>
    <w:p w:rsidR="007D79B0" w:rsidRPr="00B9259A" w:rsidRDefault="007D79B0" w:rsidP="00B9259A">
      <w:pPr>
        <w:spacing w:line="276" w:lineRule="auto"/>
        <w:rPr>
          <w:rFonts w:ascii="Verdana" w:hAnsi="Verdana"/>
          <w:sz w:val="20"/>
          <w:szCs w:val="20"/>
        </w:rPr>
      </w:pPr>
      <w:r w:rsidRPr="007D79B0">
        <w:rPr>
          <w:rFonts w:ascii="Verdana" w:hAnsi="Verdana"/>
          <w:b/>
          <w:sz w:val="20"/>
          <w:szCs w:val="20"/>
        </w:rPr>
        <w:t>2021.</w:t>
      </w:r>
      <w:r>
        <w:rPr>
          <w:rFonts w:ascii="Verdana" w:hAnsi="Verdana"/>
          <w:sz w:val="20"/>
          <w:szCs w:val="20"/>
        </w:rPr>
        <w:t xml:space="preserve"> A1A3 drón vezetői jogosítás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8787"/>
      </w:tblGrid>
      <w:tr w:rsidR="00B9259A" w:rsidRPr="00C96816" w:rsidTr="00B93046">
        <w:tc>
          <w:tcPr>
            <w:tcW w:w="8787" w:type="dxa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B9259A" w:rsidRPr="00C96816" w:rsidRDefault="00803760" w:rsidP="00B93046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EGYÉB SZAKMAI TUDOMÁNYOS TEVÉKENYSÉG</w:t>
            </w:r>
          </w:p>
        </w:tc>
      </w:tr>
    </w:tbl>
    <w:p w:rsidR="00670BC9" w:rsidRDefault="00670BC9" w:rsidP="00B9259A">
      <w:pPr>
        <w:rPr>
          <w:rFonts w:ascii="Verdana" w:hAnsi="Verdana"/>
          <w:b/>
          <w:sz w:val="20"/>
          <w:szCs w:val="20"/>
        </w:rPr>
      </w:pPr>
      <w:r w:rsidRPr="00670BC9">
        <w:rPr>
          <w:rFonts w:ascii="Verdana" w:hAnsi="Verdana"/>
          <w:b/>
          <w:sz w:val="20"/>
          <w:szCs w:val="20"/>
        </w:rPr>
        <w:t xml:space="preserve">TÁMOP 4.2.1.B 11/2/KMR 2011 0001 </w:t>
      </w:r>
      <w:r w:rsidRPr="00670BC9">
        <w:rPr>
          <w:rFonts w:ascii="Verdana" w:hAnsi="Verdana"/>
          <w:sz w:val="20"/>
          <w:szCs w:val="20"/>
        </w:rPr>
        <w:t>”Kritikus infrastruktúra védelmi kutatások” „A pilóta nélküli légijárművek (</w:t>
      </w:r>
      <w:proofErr w:type="spellStart"/>
      <w:r w:rsidRPr="00670BC9">
        <w:rPr>
          <w:rFonts w:ascii="Verdana" w:hAnsi="Verdana"/>
          <w:sz w:val="20"/>
          <w:szCs w:val="20"/>
        </w:rPr>
        <w:t>Unmanned</w:t>
      </w:r>
      <w:proofErr w:type="spellEnd"/>
      <w:r w:rsidRPr="00670BC9">
        <w:rPr>
          <w:rFonts w:ascii="Verdana" w:hAnsi="Verdana"/>
          <w:sz w:val="20"/>
          <w:szCs w:val="20"/>
        </w:rPr>
        <w:t xml:space="preserve"> </w:t>
      </w:r>
      <w:proofErr w:type="spellStart"/>
      <w:r w:rsidRPr="00670BC9">
        <w:rPr>
          <w:rFonts w:ascii="Verdana" w:hAnsi="Verdana"/>
          <w:sz w:val="20"/>
          <w:szCs w:val="20"/>
        </w:rPr>
        <w:t>Aerial</w:t>
      </w:r>
      <w:proofErr w:type="spellEnd"/>
      <w:r w:rsidRPr="00670BC9">
        <w:rPr>
          <w:rFonts w:ascii="Verdana" w:hAnsi="Verdana"/>
          <w:sz w:val="20"/>
          <w:szCs w:val="20"/>
        </w:rPr>
        <w:t xml:space="preserve"> </w:t>
      </w:r>
      <w:proofErr w:type="spellStart"/>
      <w:r w:rsidRPr="00670BC9">
        <w:rPr>
          <w:rFonts w:ascii="Verdana" w:hAnsi="Verdana"/>
          <w:sz w:val="20"/>
          <w:szCs w:val="20"/>
        </w:rPr>
        <w:t>Vehicle</w:t>
      </w:r>
      <w:proofErr w:type="spellEnd"/>
      <w:r w:rsidRPr="00670BC9">
        <w:rPr>
          <w:rFonts w:ascii="Verdana" w:hAnsi="Verdana"/>
          <w:sz w:val="20"/>
          <w:szCs w:val="20"/>
        </w:rPr>
        <w:t xml:space="preserve"> UAV) alkalmazásának légiközlekedésbiztonsági </w:t>
      </w:r>
      <w:proofErr w:type="gramStart"/>
      <w:r w:rsidRPr="00670BC9">
        <w:rPr>
          <w:rFonts w:ascii="Verdana" w:hAnsi="Verdana"/>
          <w:sz w:val="20"/>
          <w:szCs w:val="20"/>
        </w:rPr>
        <w:t>aspektusai</w:t>
      </w:r>
      <w:proofErr w:type="gramEnd"/>
      <w:r w:rsidRPr="00670BC9">
        <w:rPr>
          <w:rFonts w:ascii="Verdana" w:hAnsi="Verdana"/>
          <w:sz w:val="20"/>
          <w:szCs w:val="20"/>
        </w:rPr>
        <w:t>” (UAV_LAW)</w:t>
      </w:r>
      <w:r w:rsidRPr="00670BC9">
        <w:rPr>
          <w:rFonts w:ascii="Verdana" w:hAnsi="Verdana"/>
          <w:b/>
          <w:sz w:val="20"/>
          <w:szCs w:val="20"/>
        </w:rPr>
        <w:t xml:space="preserve"> </w:t>
      </w:r>
    </w:p>
    <w:p w:rsidR="00670BC9" w:rsidRDefault="00670BC9" w:rsidP="00B9259A">
      <w:pPr>
        <w:rPr>
          <w:rFonts w:ascii="Verdana" w:hAnsi="Verdana"/>
          <w:sz w:val="20"/>
          <w:szCs w:val="20"/>
        </w:rPr>
      </w:pPr>
      <w:r w:rsidRPr="00670BC9">
        <w:rPr>
          <w:rFonts w:ascii="Verdana" w:hAnsi="Verdana"/>
          <w:b/>
          <w:sz w:val="20"/>
          <w:szCs w:val="20"/>
        </w:rPr>
        <w:t xml:space="preserve">GINOP 2.3.2 15 2016 00007 </w:t>
      </w:r>
      <w:r w:rsidRPr="00670BC9">
        <w:rPr>
          <w:rFonts w:ascii="Verdana" w:hAnsi="Verdana"/>
          <w:sz w:val="20"/>
          <w:szCs w:val="20"/>
        </w:rPr>
        <w:t>azonosító számú „</w:t>
      </w:r>
      <w:proofErr w:type="gramStart"/>
      <w:r w:rsidRPr="00670BC9">
        <w:rPr>
          <w:rFonts w:ascii="Verdana" w:hAnsi="Verdana"/>
          <w:sz w:val="20"/>
          <w:szCs w:val="20"/>
        </w:rPr>
        <w:t>A</w:t>
      </w:r>
      <w:proofErr w:type="gramEnd"/>
      <w:r w:rsidRPr="00670BC9">
        <w:rPr>
          <w:rFonts w:ascii="Verdana" w:hAnsi="Verdana"/>
          <w:sz w:val="20"/>
          <w:szCs w:val="20"/>
        </w:rPr>
        <w:t xml:space="preserve"> légiközlekedés biztonsághoz kapcsolódó interdiszciplináris tudományos potenciál növelése és integrálása a nemzetközi kutatásfejlesztési hálózatba" a Nemzeti Közszolgálati Egyetemen (VOLARE) UAV ENVIRON </w:t>
      </w:r>
    </w:p>
    <w:p w:rsidR="00B9259A" w:rsidRDefault="00670BC9" w:rsidP="00B9259A">
      <w:pPr>
        <w:rPr>
          <w:rFonts w:ascii="Verdana" w:hAnsi="Verdana"/>
          <w:sz w:val="20"/>
          <w:szCs w:val="20"/>
        </w:rPr>
      </w:pPr>
      <w:r w:rsidRPr="00670BC9">
        <w:rPr>
          <w:rFonts w:ascii="Verdana" w:hAnsi="Verdana"/>
          <w:b/>
          <w:sz w:val="20"/>
          <w:szCs w:val="20"/>
        </w:rPr>
        <w:t>KÖFOP 2.1.2 VEKOP 15-2016-00001 azonosító számú</w:t>
      </w:r>
      <w:r w:rsidRPr="00670BC9">
        <w:rPr>
          <w:rFonts w:ascii="Verdana" w:hAnsi="Verdana"/>
          <w:sz w:val="20"/>
          <w:szCs w:val="20"/>
        </w:rPr>
        <w:t xml:space="preserve">, ”A jó kormányzást megalapozó közszolgálat fejlesztés” című kiemelt projekt keretében, a </w:t>
      </w:r>
      <w:proofErr w:type="spellStart"/>
      <w:r w:rsidRPr="00670BC9">
        <w:rPr>
          <w:rFonts w:ascii="Verdana" w:hAnsi="Verdana"/>
          <w:sz w:val="20"/>
          <w:szCs w:val="20"/>
        </w:rPr>
        <w:t>Concha</w:t>
      </w:r>
      <w:proofErr w:type="spellEnd"/>
      <w:r w:rsidRPr="00670BC9">
        <w:rPr>
          <w:rFonts w:ascii="Verdana" w:hAnsi="Verdana"/>
          <w:sz w:val="20"/>
          <w:szCs w:val="20"/>
        </w:rPr>
        <w:t xml:space="preserve"> Győző Doktori Program résztvevőjeként (NKE/4007 8/2016: Mobil légiforgalom szervezés sajátosságainak vizsgálata a NDAB (NATO </w:t>
      </w:r>
      <w:proofErr w:type="spellStart"/>
      <w:r w:rsidRPr="00670BC9">
        <w:rPr>
          <w:rFonts w:ascii="Verdana" w:hAnsi="Verdana"/>
          <w:sz w:val="20"/>
          <w:szCs w:val="20"/>
        </w:rPr>
        <w:t>Deployable</w:t>
      </w:r>
      <w:proofErr w:type="spellEnd"/>
      <w:r w:rsidRPr="00670BC9">
        <w:rPr>
          <w:rFonts w:ascii="Verdana" w:hAnsi="Verdana"/>
          <w:sz w:val="20"/>
          <w:szCs w:val="20"/>
        </w:rPr>
        <w:t xml:space="preserve"> </w:t>
      </w:r>
      <w:proofErr w:type="spellStart"/>
      <w:r w:rsidRPr="00670BC9">
        <w:rPr>
          <w:rFonts w:ascii="Verdana" w:hAnsi="Verdana"/>
          <w:sz w:val="20"/>
          <w:szCs w:val="20"/>
        </w:rPr>
        <w:t>Airbase</w:t>
      </w:r>
      <w:proofErr w:type="spellEnd"/>
      <w:r w:rsidRPr="00670BC9">
        <w:rPr>
          <w:rFonts w:ascii="Verdana" w:hAnsi="Verdana"/>
          <w:sz w:val="20"/>
          <w:szCs w:val="20"/>
        </w:rPr>
        <w:t>) telepíthető repülőbázis vonatkozásában</w:t>
      </w:r>
    </w:p>
    <w:p w:rsidR="00084040" w:rsidRPr="00084040" w:rsidRDefault="00670BC9" w:rsidP="00670BC9">
      <w:pPr>
        <w:rPr>
          <w:rFonts w:ascii="Verdana" w:hAnsi="Verdana"/>
          <w:sz w:val="20"/>
          <w:szCs w:val="20"/>
        </w:rPr>
      </w:pPr>
      <w:r w:rsidRPr="00670BC9">
        <w:rPr>
          <w:rFonts w:ascii="Verdana" w:hAnsi="Verdana"/>
          <w:b/>
          <w:sz w:val="20"/>
          <w:szCs w:val="20"/>
        </w:rPr>
        <w:t xml:space="preserve">KTI_KVIG_7-1_2021 </w:t>
      </w:r>
      <w:r w:rsidRPr="00084040">
        <w:rPr>
          <w:rFonts w:ascii="Verdana" w:hAnsi="Verdana"/>
          <w:sz w:val="20"/>
          <w:szCs w:val="20"/>
        </w:rPr>
        <w:t xml:space="preserve">„Speciális drón rendszeren alapuló </w:t>
      </w:r>
      <w:proofErr w:type="gramStart"/>
      <w:r w:rsidRPr="00084040">
        <w:rPr>
          <w:rFonts w:ascii="Verdana" w:hAnsi="Verdana"/>
          <w:sz w:val="20"/>
          <w:szCs w:val="20"/>
        </w:rPr>
        <w:t>komplex</w:t>
      </w:r>
      <w:proofErr w:type="gramEnd"/>
      <w:r w:rsidRPr="00084040">
        <w:rPr>
          <w:rFonts w:ascii="Verdana" w:hAnsi="Verdana"/>
          <w:sz w:val="20"/>
          <w:szCs w:val="20"/>
        </w:rPr>
        <w:t xml:space="preserve"> járműmeteorológiai támogatás kidolgozása az autonóm k</w:t>
      </w:r>
      <w:r w:rsidR="00084040">
        <w:rPr>
          <w:rFonts w:ascii="Verdana" w:hAnsi="Verdana"/>
          <w:sz w:val="20"/>
          <w:szCs w:val="20"/>
        </w:rPr>
        <w:t xml:space="preserve">özlekedés számára” című projekt, </w:t>
      </w:r>
      <w:r w:rsidRPr="00084040">
        <w:rPr>
          <w:rFonts w:ascii="Verdana" w:hAnsi="Verdana"/>
          <w:sz w:val="20"/>
          <w:szCs w:val="20"/>
        </w:rPr>
        <w:t>NKE kutatócsoport szakmai vezető</w:t>
      </w:r>
    </w:p>
    <w:p w:rsidR="00670BC9" w:rsidRDefault="00084040" w:rsidP="00670BC9">
      <w:pPr>
        <w:rPr>
          <w:rFonts w:ascii="Verdana" w:hAnsi="Verdana"/>
          <w:sz w:val="20"/>
          <w:szCs w:val="20"/>
        </w:rPr>
      </w:pPr>
      <w:r w:rsidRPr="00084040">
        <w:rPr>
          <w:rFonts w:ascii="Verdana" w:eastAsia="Calibri" w:hAnsi="Verdana" w:cs="Times New Roman"/>
          <w:b/>
          <w:sz w:val="20"/>
          <w:szCs w:val="20"/>
        </w:rPr>
        <w:t>TKP2021-NVA-16 azonosítószámú</w:t>
      </w:r>
      <w:r w:rsidRPr="00084040">
        <w:rPr>
          <w:rFonts w:ascii="Verdana" w:eastAsia="Calibri" w:hAnsi="Verdana" w:cs="Times New Roman"/>
          <w:sz w:val="20"/>
          <w:szCs w:val="20"/>
        </w:rPr>
        <w:t xml:space="preserve">, </w:t>
      </w:r>
      <w:r w:rsidRPr="00084040">
        <w:rPr>
          <w:rFonts w:ascii="Verdana" w:eastAsia="Calibri" w:hAnsi="Verdana" w:cs="Times New Roman"/>
          <w:sz w:val="20"/>
        </w:rPr>
        <w:t>„</w:t>
      </w:r>
      <w:r w:rsidRPr="00084040">
        <w:rPr>
          <w:rFonts w:ascii="Verdana" w:hAnsi="Verdana"/>
          <w:sz w:val="20"/>
          <w:szCs w:val="20"/>
        </w:rPr>
        <w:t>Alkalmazott katonai műszaki-, had-, és társadalomtudományi kutatások a nemzetvédelem, nemzetbiztonság területén a Hadtudományi és Honvédtisztképző Karon”</w:t>
      </w:r>
      <w:r>
        <w:rPr>
          <w:rFonts w:ascii="Verdana" w:hAnsi="Verdana"/>
          <w:sz w:val="20"/>
          <w:szCs w:val="20"/>
        </w:rPr>
        <w:t xml:space="preserve">, IMA Integrált Minta </w:t>
      </w:r>
      <w:proofErr w:type="gramStart"/>
      <w:r>
        <w:rPr>
          <w:rFonts w:ascii="Verdana" w:hAnsi="Verdana"/>
          <w:sz w:val="20"/>
          <w:szCs w:val="20"/>
        </w:rPr>
        <w:t>Repülőtér</w:t>
      </w:r>
      <w:proofErr w:type="gramEnd"/>
      <w:r>
        <w:rPr>
          <w:rFonts w:ascii="Verdana" w:hAnsi="Verdana"/>
          <w:sz w:val="20"/>
          <w:szCs w:val="20"/>
        </w:rPr>
        <w:t xml:space="preserve"> KKT, Virtuális Repülőtér Kutatócsoport vezető</w:t>
      </w:r>
    </w:p>
    <w:p w:rsidR="004713DA" w:rsidRDefault="004713DA" w:rsidP="00670BC9">
      <w:pPr>
        <w:rPr>
          <w:rFonts w:ascii="Verdana" w:hAnsi="Verdana"/>
          <w:sz w:val="20"/>
          <w:szCs w:val="20"/>
        </w:rPr>
      </w:pPr>
      <w:r w:rsidRPr="004713DA">
        <w:rPr>
          <w:rFonts w:ascii="Verdana" w:eastAsia="Calibri" w:hAnsi="Verdana" w:cs="Times New Roman"/>
          <w:b/>
          <w:sz w:val="20"/>
          <w:szCs w:val="20"/>
        </w:rPr>
        <w:t>2022-2.1.1-NL-2022-00012</w:t>
      </w:r>
      <w:r w:rsidRPr="004713DA">
        <w:rPr>
          <w:rFonts w:ascii="Verdana" w:hAnsi="Verdana"/>
          <w:sz w:val="20"/>
          <w:szCs w:val="20"/>
        </w:rPr>
        <w:t xml:space="preserve"> azonosítószámú Kooperatív- Technológiák Nemzeti Laboratórium című projekt</w:t>
      </w:r>
      <w:r>
        <w:rPr>
          <w:rFonts w:ascii="Verdana" w:hAnsi="Verdana"/>
          <w:sz w:val="20"/>
          <w:szCs w:val="20"/>
        </w:rPr>
        <w:t>,</w:t>
      </w:r>
      <w:r w:rsidRPr="004713DA">
        <w:t xml:space="preserve"> </w:t>
      </w:r>
      <w:r w:rsidRPr="004713DA">
        <w:rPr>
          <w:rFonts w:ascii="Verdana" w:hAnsi="Verdana"/>
          <w:sz w:val="20"/>
          <w:szCs w:val="20"/>
        </w:rPr>
        <w:t>Műveleti- és rendszerintegrációs programok, valamint típusképzési dokumentáció Kutatócsoport</w:t>
      </w:r>
      <w:r>
        <w:rPr>
          <w:rFonts w:ascii="Verdana" w:hAnsi="Verdana"/>
          <w:sz w:val="20"/>
          <w:szCs w:val="20"/>
        </w:rPr>
        <w:t xml:space="preserve"> alkalmazott kutató. </w:t>
      </w:r>
    </w:p>
    <w:tbl>
      <w:tblPr>
        <w:tblStyle w:val="Rcsostblzat"/>
        <w:tblW w:w="8902" w:type="dxa"/>
        <w:tblLook w:val="04A0" w:firstRow="1" w:lastRow="0" w:firstColumn="1" w:lastColumn="0" w:noHBand="0" w:noVBand="1"/>
      </w:tblPr>
      <w:tblGrid>
        <w:gridCol w:w="1995"/>
        <w:gridCol w:w="6907"/>
      </w:tblGrid>
      <w:tr w:rsidR="007D05E7" w:rsidRPr="00C96816" w:rsidTr="00FE12AE">
        <w:tc>
          <w:tcPr>
            <w:tcW w:w="8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19A5E"/>
          </w:tcPr>
          <w:p w:rsidR="007D05E7" w:rsidRPr="00C96816" w:rsidRDefault="007D05E7" w:rsidP="00FE12AE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 w:rsidRPr="00C96816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IDEGENNYELV-ISMERET</w:t>
            </w:r>
          </w:p>
        </w:tc>
      </w:tr>
      <w:tr w:rsidR="007D05E7" w:rsidRPr="00862707" w:rsidTr="00FE12AE"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7D05E7" w:rsidRDefault="007D05E7" w:rsidP="00FE12AE">
            <w:pPr>
              <w:spacing w:before="120"/>
              <w:rPr>
                <w:rFonts w:ascii="Verdana" w:hAnsi="Verdana"/>
                <w:sz w:val="20"/>
                <w:szCs w:val="20"/>
              </w:rPr>
            </w:pPr>
          </w:p>
          <w:p w:rsidR="007D05E7" w:rsidRPr="00C96816" w:rsidRDefault="007D05E7" w:rsidP="00FE12AE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Angol</w:t>
            </w:r>
          </w:p>
        </w:tc>
        <w:tc>
          <w:tcPr>
            <w:tcW w:w="6907" w:type="dxa"/>
            <w:tcBorders>
              <w:top w:val="nil"/>
              <w:left w:val="nil"/>
              <w:bottom w:val="nil"/>
              <w:right w:val="nil"/>
            </w:tcBorders>
          </w:tcPr>
          <w:p w:rsidR="007D05E7" w:rsidRDefault="007D05E7" w:rsidP="00FE12AE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Felsőfok STANAG 3.3.0.0.</w:t>
            </w:r>
          </w:p>
          <w:p w:rsidR="007D05E7" w:rsidRPr="005710DF" w:rsidRDefault="007D05E7" w:rsidP="00FE12AE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Középfok STANAG 0.0.2.2.</w:t>
            </w:r>
          </w:p>
        </w:tc>
      </w:tr>
      <w:tr w:rsidR="007D05E7" w:rsidRPr="00862707" w:rsidTr="00FE12AE"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</w:tcPr>
          <w:p w:rsidR="007D05E7" w:rsidRDefault="007D05E7" w:rsidP="00FE12AE">
            <w:pPr>
              <w:spacing w:before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Orosz</w:t>
            </w:r>
          </w:p>
        </w:tc>
        <w:tc>
          <w:tcPr>
            <w:tcW w:w="6907" w:type="dxa"/>
            <w:tcBorders>
              <w:top w:val="nil"/>
              <w:left w:val="nil"/>
              <w:bottom w:val="nil"/>
              <w:right w:val="nil"/>
            </w:tcBorders>
          </w:tcPr>
          <w:p w:rsidR="007D05E7" w:rsidRDefault="007D05E7" w:rsidP="00FE12AE">
            <w:pPr>
              <w:spacing w:before="120" w:after="12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Felsőfok katonai szakanyaggal bővített C1</w:t>
            </w:r>
          </w:p>
        </w:tc>
      </w:tr>
    </w:tbl>
    <w:p w:rsidR="007D05E7" w:rsidRDefault="007D05E7" w:rsidP="00670BC9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670BC9" w:rsidRPr="00B02792" w:rsidRDefault="00084040" w:rsidP="00B02792">
      <w:pPr>
        <w:spacing w:after="0" w:line="240" w:lineRule="auto"/>
        <w:rPr>
          <w:rFonts w:ascii="Verdana" w:hAnsi="Verdana"/>
          <w:b/>
          <w:color w:val="FFFFFF" w:themeColor="background1"/>
          <w:sz w:val="20"/>
          <w:szCs w:val="20"/>
        </w:rPr>
      </w:pPr>
      <w:r>
        <w:rPr>
          <w:rFonts w:ascii="Verdana" w:hAnsi="Verdana"/>
          <w:b/>
          <w:color w:val="FFFFFF" w:themeColor="background1"/>
          <w:sz w:val="20"/>
          <w:szCs w:val="20"/>
        </w:rPr>
        <w:t>TATÁSOK, PROJEKTEK</w:t>
      </w:r>
    </w:p>
    <w:p w:rsidR="00670BC9" w:rsidRPr="00670BC9" w:rsidRDefault="00670BC9" w:rsidP="00B9259A">
      <w:pPr>
        <w:rPr>
          <w:rFonts w:ascii="Verdana" w:hAnsi="Verdana"/>
          <w:color w:val="FFFFFF" w:themeColor="background1"/>
          <w:sz w:val="20"/>
          <w:szCs w:val="20"/>
        </w:rPr>
      </w:pPr>
    </w:p>
    <w:sectPr w:rsidR="00670BC9" w:rsidRPr="00670BC9" w:rsidSect="0041561B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701" w:header="567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63CC" w:rsidRDefault="00C963CC" w:rsidP="004A5B11">
      <w:pPr>
        <w:spacing w:after="0" w:line="240" w:lineRule="auto"/>
      </w:pPr>
      <w:r>
        <w:separator/>
      </w:r>
    </w:p>
  </w:endnote>
  <w:endnote w:type="continuationSeparator" w:id="0">
    <w:p w:rsidR="00C963CC" w:rsidRDefault="00C963CC" w:rsidP="004A5B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4535872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252ADC" w:rsidRPr="00022B56" w:rsidRDefault="00252ADC" w:rsidP="00252ADC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  <w:r w:rsidRPr="00022B56">
          <w:rPr>
            <w:rFonts w:ascii="Verdana" w:hAnsi="Verdana"/>
            <w:color w:val="B89360"/>
            <w:sz w:val="16"/>
            <w:szCs w:val="16"/>
          </w:rPr>
          <w:fldChar w:fldCharType="begin"/>
        </w:r>
        <w:r w:rsidRPr="00022B56">
          <w:rPr>
            <w:rFonts w:ascii="Verdana" w:hAnsi="Verdana"/>
            <w:color w:val="B89360"/>
            <w:sz w:val="16"/>
            <w:szCs w:val="16"/>
          </w:rPr>
          <w:instrText>PAGE   \* MERGEFORMAT</w:instrTex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separate"/>
        </w:r>
        <w:r w:rsidR="004713DA">
          <w:rPr>
            <w:rFonts w:ascii="Verdana" w:hAnsi="Verdana"/>
            <w:noProof/>
            <w:color w:val="B89360"/>
            <w:sz w:val="16"/>
            <w:szCs w:val="16"/>
          </w:rPr>
          <w:t>2</w:t>
        </w:r>
        <w:r w:rsidRPr="00022B56">
          <w:rPr>
            <w:rFonts w:ascii="Verdana" w:hAnsi="Verdana"/>
            <w:color w:val="B89360"/>
            <w:sz w:val="16"/>
            <w:szCs w:val="16"/>
          </w:rPr>
          <w:fldChar w:fldCharType="end"/>
        </w:r>
      </w:p>
      <w:p w:rsidR="00AE0B99" w:rsidRPr="00FF362B" w:rsidRDefault="00AE0B99" w:rsidP="00AE0B99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>
          <w:rPr>
            <w:rFonts w:ascii="Verdana" w:hAnsi="Verdana"/>
            <w:color w:val="B89360"/>
            <w:sz w:val="13"/>
            <w:szCs w:val="13"/>
          </w:rPr>
          <w:t>000</w:t>
        </w:r>
      </w:p>
      <w:p w:rsidR="00514432" w:rsidRPr="00252ADC" w:rsidRDefault="00AE0B99" w:rsidP="00AE0B99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1177694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:rsidR="003B5C7D" w:rsidRPr="00022B56" w:rsidRDefault="003B5C7D" w:rsidP="003B5C7D">
        <w:pPr>
          <w:pStyle w:val="llb"/>
          <w:jc w:val="center"/>
          <w:rPr>
            <w:rFonts w:ascii="Verdana" w:hAnsi="Verdana"/>
            <w:color w:val="B89360"/>
            <w:sz w:val="16"/>
            <w:szCs w:val="16"/>
          </w:rPr>
        </w:pPr>
      </w:p>
      <w:p w:rsidR="003B5C7D" w:rsidRPr="00FF362B" w:rsidRDefault="00AE0B99" w:rsidP="003B5C7D">
        <w:pPr>
          <w:pStyle w:val="llb"/>
          <w:jc w:val="center"/>
          <w:rPr>
            <w:rFonts w:ascii="Verdana" w:hAnsi="Verdana"/>
            <w:color w:val="B89360"/>
            <w:sz w:val="13"/>
            <w:szCs w:val="13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1083 Budapest, Ludovika tér 2.</w:t>
        </w:r>
        <w:r w:rsidR="00252ADC" w:rsidRPr="00252ADC"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>| +36 1 432 9</w:t>
        </w:r>
        <w:r w:rsidR="003B5C7D">
          <w:rPr>
            <w:rFonts w:ascii="Verdana" w:hAnsi="Verdana"/>
            <w:color w:val="B89360"/>
            <w:sz w:val="13"/>
            <w:szCs w:val="13"/>
          </w:rPr>
          <w:t>000</w:t>
        </w:r>
      </w:p>
      <w:p w:rsidR="00184F2C" w:rsidRPr="003B5C7D" w:rsidRDefault="00AE0B99" w:rsidP="003B5C7D">
        <w:pPr>
          <w:pStyle w:val="llb"/>
          <w:tabs>
            <w:tab w:val="right" w:pos="4536"/>
            <w:tab w:val="left" w:pos="8259"/>
          </w:tabs>
          <w:jc w:val="center"/>
          <w:rPr>
            <w:rFonts w:ascii="Verdana" w:hAnsi="Verdana"/>
          </w:rPr>
        </w:pPr>
        <w:r w:rsidRPr="00AE0B99">
          <w:rPr>
            <w:rFonts w:ascii="Verdana" w:hAnsi="Verdana"/>
            <w:color w:val="B89360"/>
            <w:sz w:val="13"/>
            <w:szCs w:val="13"/>
          </w:rPr>
          <w:t>POSTACÍM 1441 Budapest, Pf. 60.</w:t>
        </w:r>
        <w:r>
          <w:rPr>
            <w:rFonts w:ascii="Verdana" w:hAnsi="Verdana"/>
            <w:color w:val="B89360"/>
            <w:sz w:val="13"/>
            <w:szCs w:val="13"/>
          </w:rPr>
          <w:t xml:space="preserve"> </w:t>
        </w:r>
        <w:r w:rsidR="003B5C7D" w:rsidRPr="00FF362B">
          <w:rPr>
            <w:rFonts w:ascii="Verdana" w:hAnsi="Verdana"/>
            <w:color w:val="B89360"/>
            <w:sz w:val="13"/>
            <w:szCs w:val="13"/>
          </w:rPr>
          <w:t xml:space="preserve">| </w:t>
        </w:r>
        <w:r w:rsidRPr="00AE0B99">
          <w:rPr>
            <w:rFonts w:ascii="Verdana" w:hAnsi="Verdana"/>
            <w:color w:val="B89360"/>
            <w:sz w:val="13"/>
            <w:szCs w:val="13"/>
          </w:rPr>
          <w:t>nke@uni-nke.hu, uni-nke.hu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63CC" w:rsidRDefault="00C963CC" w:rsidP="004A5B11">
      <w:pPr>
        <w:spacing w:after="0" w:line="240" w:lineRule="auto"/>
      </w:pPr>
      <w:r>
        <w:separator/>
      </w:r>
    </w:p>
  </w:footnote>
  <w:footnote w:type="continuationSeparator" w:id="0">
    <w:p w:rsidR="00C963CC" w:rsidRDefault="00C963CC" w:rsidP="004A5B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242" w:rsidRDefault="00C963CC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0" o:spid="_x0000_s2050" type="#_x0000_t75" style="position:absolute;margin-left:0;margin-top:0;width:595.2pt;height:782.4pt;z-index:-251650048;mso-position-horizontal:center;mso-position-horizontal-relative:margin;mso-position-vertical:center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242" w:rsidRDefault="00C963CC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61" o:spid="_x0000_s2051" type="#_x0000_t75" style="position:absolute;margin-left:-85.1pt;margin-top:-12.45pt;width:595.2pt;height:782.4pt;z-index:-251649024;mso-position-horizontal-relative:margin;mso-position-vertical-relative:margin" o:allowincell="f">
          <v:imagedata r:id="rId1" o:title="hatter-szines-levelpapirhoz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Rcsostblzat"/>
      <w:tblW w:w="10060" w:type="dxa"/>
      <w:tblInd w:w="-12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66"/>
      <w:gridCol w:w="4394"/>
    </w:tblGrid>
    <w:tr w:rsidR="00772F2C" w:rsidRPr="00772F2C" w:rsidTr="0088316E">
      <w:trPr>
        <w:trHeight w:val="20"/>
      </w:trPr>
      <w:tc>
        <w:tcPr>
          <w:tcW w:w="5666" w:type="dxa"/>
          <w:vMerge w:val="restart"/>
        </w:tcPr>
        <w:p w:rsidR="009E4C96" w:rsidRPr="00772F2C" w:rsidRDefault="009E4C96" w:rsidP="0017367B">
          <w:pPr>
            <w:pStyle w:val="lfej"/>
            <w:spacing w:before="100" w:beforeAutospacing="1" w:after="920"/>
            <w:ind w:left="-106"/>
            <w:jc w:val="center"/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</w:pPr>
          <w:r w:rsidRPr="00772F2C">
            <w:rPr>
              <w:rFonts w:ascii="Verdana" w:hAnsi="Verdana"/>
              <w:b/>
              <w:bCs/>
              <w:noProof/>
              <w:color w:val="C19A5E"/>
              <w:sz w:val="20"/>
              <w:szCs w:val="20"/>
              <w:lang w:eastAsia="hu-HU"/>
            </w:rPr>
            <w:drawing>
              <wp:anchor distT="0" distB="0" distL="114300" distR="114300" simplePos="0" relativeHeight="251664384" behindDoc="0" locked="0" layoutInCell="1" allowOverlap="1" wp14:anchorId="7867E4FA" wp14:editId="44C85284">
                <wp:simplePos x="0" y="0"/>
                <wp:positionH relativeFrom="column">
                  <wp:posOffset>-62410</wp:posOffset>
                </wp:positionH>
                <wp:positionV relativeFrom="paragraph">
                  <wp:posOffset>-6362</wp:posOffset>
                </wp:positionV>
                <wp:extent cx="1896745" cy="941705"/>
                <wp:effectExtent l="0" t="0" r="8255" b="0"/>
                <wp:wrapNone/>
                <wp:docPr id="3" name="Ké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ANTK_left_HU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6745" cy="941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394" w:type="dxa"/>
        </w:tcPr>
        <w:p w:rsidR="009E4C96" w:rsidRPr="00772F2C" w:rsidRDefault="009E4C96" w:rsidP="0017367B">
          <w:pPr>
            <w:jc w:val="center"/>
            <w:rPr>
              <w:rFonts w:ascii="Verdana" w:hAnsi="Verdana"/>
              <w:b/>
              <w:color w:val="C19A5E"/>
              <w:sz w:val="12"/>
              <w:szCs w:val="12"/>
            </w:rPr>
          </w:pPr>
        </w:p>
      </w:tc>
    </w:tr>
    <w:tr w:rsidR="00772F2C" w:rsidRPr="00772F2C" w:rsidTr="00227E21">
      <w:trPr>
        <w:trHeight w:val="1550"/>
      </w:trPr>
      <w:tc>
        <w:tcPr>
          <w:tcW w:w="5666" w:type="dxa"/>
          <w:vMerge/>
        </w:tcPr>
        <w:p w:rsidR="009E4C96" w:rsidRPr="00772F2C" w:rsidRDefault="009E4C96" w:rsidP="0017367B">
          <w:pPr>
            <w:pStyle w:val="lfej"/>
            <w:tabs>
              <w:tab w:val="clear" w:pos="4536"/>
            </w:tabs>
            <w:spacing w:before="100" w:beforeAutospacing="1" w:after="920"/>
            <w:ind w:left="-106"/>
            <w:jc w:val="center"/>
            <w:rPr>
              <w:color w:val="C19A5E"/>
            </w:rPr>
          </w:pPr>
        </w:p>
      </w:tc>
      <w:tc>
        <w:tcPr>
          <w:tcW w:w="4394" w:type="dxa"/>
          <w:shd w:val="clear" w:color="auto" w:fill="auto"/>
        </w:tcPr>
        <w:p w:rsidR="009E4C96" w:rsidRPr="00AE0B99" w:rsidRDefault="00333A5C" w:rsidP="00333A5C">
          <w:pPr>
            <w:jc w:val="center"/>
            <w:rPr>
              <w:rFonts w:ascii="Verdana" w:hAnsi="Verdana"/>
              <w:b/>
              <w:color w:val="808080" w:themeColor="background1" w:themeShade="80"/>
              <w:sz w:val="17"/>
              <w:szCs w:val="17"/>
              <w:highlight w:val="yellow"/>
            </w:rPr>
          </w:pPr>
          <w:r w:rsidRPr="00227E21">
            <w:rPr>
              <w:rFonts w:ascii="Verdana" w:hAnsi="Verdana"/>
              <w:b/>
              <w:color w:val="808080" w:themeColor="background1" w:themeShade="80"/>
              <w:sz w:val="17"/>
              <w:szCs w:val="17"/>
            </w:rPr>
            <w:t>SZAKMAI ÖNÉLETRAJZ</w:t>
          </w:r>
        </w:p>
      </w:tc>
    </w:tr>
  </w:tbl>
  <w:p w:rsidR="00E66161" w:rsidRPr="00772F2C" w:rsidRDefault="00C963CC" w:rsidP="00CE5F80">
    <w:pPr>
      <w:pStyle w:val="lfej"/>
      <w:tabs>
        <w:tab w:val="clear" w:pos="4536"/>
      </w:tabs>
      <w:spacing w:before="100" w:beforeAutospacing="1" w:after="160"/>
      <w:rPr>
        <w:color w:val="C19A5E"/>
      </w:rPr>
    </w:pPr>
    <w:r>
      <w:rPr>
        <w:noProof/>
        <w:color w:val="C19A5E"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6324359" o:spid="_x0000_s2049" type="#_x0000_t75" style="position:absolute;margin-left:-86.5pt;margin-top:-89.75pt;width:595.2pt;height:782.4pt;z-index:-251651072;mso-position-horizontal-relative:margin;mso-position-vertical-relative:margin" o:allowincell="f">
          <v:imagedata r:id="rId2" o:title="hatter-szines-levelpapirhoz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4F2C9D"/>
    <w:multiLevelType w:val="hybridMultilevel"/>
    <w:tmpl w:val="73AC0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A2A"/>
    <w:rsid w:val="00022B56"/>
    <w:rsid w:val="000252A1"/>
    <w:rsid w:val="000351A1"/>
    <w:rsid w:val="00051090"/>
    <w:rsid w:val="00055BD9"/>
    <w:rsid w:val="000629D5"/>
    <w:rsid w:val="00082504"/>
    <w:rsid w:val="00084040"/>
    <w:rsid w:val="00097092"/>
    <w:rsid w:val="000B1CED"/>
    <w:rsid w:val="000D2111"/>
    <w:rsid w:val="000E2384"/>
    <w:rsid w:val="0010531E"/>
    <w:rsid w:val="00117127"/>
    <w:rsid w:val="00123A5A"/>
    <w:rsid w:val="0014082B"/>
    <w:rsid w:val="00145554"/>
    <w:rsid w:val="00147DEA"/>
    <w:rsid w:val="001668A7"/>
    <w:rsid w:val="001701BE"/>
    <w:rsid w:val="0017367B"/>
    <w:rsid w:val="00184F2C"/>
    <w:rsid w:val="00186317"/>
    <w:rsid w:val="001A0E3D"/>
    <w:rsid w:val="001A1298"/>
    <w:rsid w:val="001D2E68"/>
    <w:rsid w:val="001F4F97"/>
    <w:rsid w:val="001F5C7F"/>
    <w:rsid w:val="001F71AA"/>
    <w:rsid w:val="00215EFF"/>
    <w:rsid w:val="00226CE8"/>
    <w:rsid w:val="00227E21"/>
    <w:rsid w:val="002312C2"/>
    <w:rsid w:val="00240BDB"/>
    <w:rsid w:val="002455DE"/>
    <w:rsid w:val="00252ADC"/>
    <w:rsid w:val="002544B1"/>
    <w:rsid w:val="00257745"/>
    <w:rsid w:val="00261E3D"/>
    <w:rsid w:val="00265721"/>
    <w:rsid w:val="0027327B"/>
    <w:rsid w:val="002763F4"/>
    <w:rsid w:val="00281236"/>
    <w:rsid w:val="00281E44"/>
    <w:rsid w:val="002825CA"/>
    <w:rsid w:val="002967C6"/>
    <w:rsid w:val="002B7D10"/>
    <w:rsid w:val="0031006D"/>
    <w:rsid w:val="00312FFC"/>
    <w:rsid w:val="00316797"/>
    <w:rsid w:val="003317B8"/>
    <w:rsid w:val="00333A5C"/>
    <w:rsid w:val="00336064"/>
    <w:rsid w:val="003473B8"/>
    <w:rsid w:val="0036188D"/>
    <w:rsid w:val="00380598"/>
    <w:rsid w:val="00381768"/>
    <w:rsid w:val="00382F1E"/>
    <w:rsid w:val="00395631"/>
    <w:rsid w:val="003B5C7D"/>
    <w:rsid w:val="003C464E"/>
    <w:rsid w:val="003D733F"/>
    <w:rsid w:val="003E14E1"/>
    <w:rsid w:val="00402376"/>
    <w:rsid w:val="004062FF"/>
    <w:rsid w:val="0041561B"/>
    <w:rsid w:val="0041637B"/>
    <w:rsid w:val="00420660"/>
    <w:rsid w:val="00424EDE"/>
    <w:rsid w:val="00450513"/>
    <w:rsid w:val="004713DA"/>
    <w:rsid w:val="004A4A2A"/>
    <w:rsid w:val="004A5B11"/>
    <w:rsid w:val="004A6F36"/>
    <w:rsid w:val="004B2381"/>
    <w:rsid w:val="004B3BCF"/>
    <w:rsid w:val="004C3E38"/>
    <w:rsid w:val="004F010B"/>
    <w:rsid w:val="004F0545"/>
    <w:rsid w:val="00514432"/>
    <w:rsid w:val="005175DF"/>
    <w:rsid w:val="00524080"/>
    <w:rsid w:val="0052485B"/>
    <w:rsid w:val="0052579E"/>
    <w:rsid w:val="005349DF"/>
    <w:rsid w:val="005449F0"/>
    <w:rsid w:val="0055477A"/>
    <w:rsid w:val="00560DCE"/>
    <w:rsid w:val="00575761"/>
    <w:rsid w:val="00593A14"/>
    <w:rsid w:val="005A2032"/>
    <w:rsid w:val="005C4A46"/>
    <w:rsid w:val="005C63E2"/>
    <w:rsid w:val="005D0901"/>
    <w:rsid w:val="005E7E81"/>
    <w:rsid w:val="00617CDE"/>
    <w:rsid w:val="00650FD0"/>
    <w:rsid w:val="006534A3"/>
    <w:rsid w:val="006558D5"/>
    <w:rsid w:val="00670519"/>
    <w:rsid w:val="00670BC9"/>
    <w:rsid w:val="006851E4"/>
    <w:rsid w:val="00717DB4"/>
    <w:rsid w:val="007365F8"/>
    <w:rsid w:val="0073757B"/>
    <w:rsid w:val="007445E3"/>
    <w:rsid w:val="00766645"/>
    <w:rsid w:val="0077292D"/>
    <w:rsid w:val="00772F2C"/>
    <w:rsid w:val="007A705A"/>
    <w:rsid w:val="007A73D0"/>
    <w:rsid w:val="007B1A21"/>
    <w:rsid w:val="007B3688"/>
    <w:rsid w:val="007B5536"/>
    <w:rsid w:val="007C7D96"/>
    <w:rsid w:val="007D05E7"/>
    <w:rsid w:val="007D79B0"/>
    <w:rsid w:val="007F3F95"/>
    <w:rsid w:val="00803760"/>
    <w:rsid w:val="00804CA3"/>
    <w:rsid w:val="008054DD"/>
    <w:rsid w:val="008072FA"/>
    <w:rsid w:val="0081482A"/>
    <w:rsid w:val="008349E2"/>
    <w:rsid w:val="00856186"/>
    <w:rsid w:val="00862707"/>
    <w:rsid w:val="008700D8"/>
    <w:rsid w:val="0087203F"/>
    <w:rsid w:val="0088316E"/>
    <w:rsid w:val="008A1E98"/>
    <w:rsid w:val="008A3D86"/>
    <w:rsid w:val="008B0990"/>
    <w:rsid w:val="008B61EB"/>
    <w:rsid w:val="008D5889"/>
    <w:rsid w:val="008E6E67"/>
    <w:rsid w:val="008F390F"/>
    <w:rsid w:val="00954A9E"/>
    <w:rsid w:val="00960A95"/>
    <w:rsid w:val="00966177"/>
    <w:rsid w:val="00966C4C"/>
    <w:rsid w:val="00986743"/>
    <w:rsid w:val="009A5427"/>
    <w:rsid w:val="009B54C3"/>
    <w:rsid w:val="009B6F08"/>
    <w:rsid w:val="009B7FD6"/>
    <w:rsid w:val="009C4A26"/>
    <w:rsid w:val="009E2931"/>
    <w:rsid w:val="009E4C96"/>
    <w:rsid w:val="009F3F65"/>
    <w:rsid w:val="00A003DF"/>
    <w:rsid w:val="00A066E8"/>
    <w:rsid w:val="00A22AF6"/>
    <w:rsid w:val="00A44BE0"/>
    <w:rsid w:val="00A53F98"/>
    <w:rsid w:val="00A6665D"/>
    <w:rsid w:val="00A7797B"/>
    <w:rsid w:val="00AA0E69"/>
    <w:rsid w:val="00AA2880"/>
    <w:rsid w:val="00AB0CAF"/>
    <w:rsid w:val="00AB7AB3"/>
    <w:rsid w:val="00AE0B99"/>
    <w:rsid w:val="00AE40B5"/>
    <w:rsid w:val="00B019EA"/>
    <w:rsid w:val="00B02792"/>
    <w:rsid w:val="00B21230"/>
    <w:rsid w:val="00B365C9"/>
    <w:rsid w:val="00B43ECD"/>
    <w:rsid w:val="00B50343"/>
    <w:rsid w:val="00B506B3"/>
    <w:rsid w:val="00B61F48"/>
    <w:rsid w:val="00B9259A"/>
    <w:rsid w:val="00BD4F26"/>
    <w:rsid w:val="00BE66BB"/>
    <w:rsid w:val="00C15169"/>
    <w:rsid w:val="00C876F7"/>
    <w:rsid w:val="00C963CC"/>
    <w:rsid w:val="00CB1FA8"/>
    <w:rsid w:val="00CC22A1"/>
    <w:rsid w:val="00CE304C"/>
    <w:rsid w:val="00CE386A"/>
    <w:rsid w:val="00CE5F80"/>
    <w:rsid w:val="00D33982"/>
    <w:rsid w:val="00D400B4"/>
    <w:rsid w:val="00D72E8B"/>
    <w:rsid w:val="00D81948"/>
    <w:rsid w:val="00D93127"/>
    <w:rsid w:val="00DA1470"/>
    <w:rsid w:val="00DC0557"/>
    <w:rsid w:val="00DC2967"/>
    <w:rsid w:val="00E06CE5"/>
    <w:rsid w:val="00E17242"/>
    <w:rsid w:val="00E36880"/>
    <w:rsid w:val="00E53E41"/>
    <w:rsid w:val="00E55462"/>
    <w:rsid w:val="00E66161"/>
    <w:rsid w:val="00E66275"/>
    <w:rsid w:val="00E6657E"/>
    <w:rsid w:val="00EC35BE"/>
    <w:rsid w:val="00ED7927"/>
    <w:rsid w:val="00EE5520"/>
    <w:rsid w:val="00F0146E"/>
    <w:rsid w:val="00F16970"/>
    <w:rsid w:val="00F23BB4"/>
    <w:rsid w:val="00F37234"/>
    <w:rsid w:val="00F5102B"/>
    <w:rsid w:val="00F80B2F"/>
    <w:rsid w:val="00F87196"/>
    <w:rsid w:val="00F918BF"/>
    <w:rsid w:val="00FA1494"/>
    <w:rsid w:val="00FD3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B8F6853"/>
  <w15:chartTrackingRefBased/>
  <w15:docId w15:val="{477A6ECB-EA8E-404A-B6FD-8FC13AC1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A5B11"/>
  </w:style>
  <w:style w:type="paragraph" w:styleId="llb">
    <w:name w:val="footer"/>
    <w:basedOn w:val="Norml"/>
    <w:link w:val="llbChar"/>
    <w:uiPriority w:val="99"/>
    <w:unhideWhenUsed/>
    <w:rsid w:val="004A5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A5B11"/>
  </w:style>
  <w:style w:type="character" w:styleId="Oldalszm">
    <w:name w:val="page number"/>
    <w:basedOn w:val="Bekezdsalapbettpusa"/>
    <w:uiPriority w:val="99"/>
    <w:unhideWhenUsed/>
    <w:rsid w:val="0041561B"/>
  </w:style>
  <w:style w:type="table" w:styleId="Rcsostblzat">
    <w:name w:val="Table Grid"/>
    <w:basedOn w:val="Normltblzat"/>
    <w:uiPriority w:val="39"/>
    <w:rsid w:val="00022B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4F05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0545"/>
    <w:rPr>
      <w:rFonts w:ascii="Segoe UI" w:hAnsi="Segoe UI" w:cs="Segoe UI"/>
      <w:sz w:val="18"/>
      <w:szCs w:val="18"/>
    </w:rPr>
  </w:style>
  <w:style w:type="character" w:styleId="Kiemels2">
    <w:name w:val="Strong"/>
    <w:basedOn w:val="Bekezdsalapbettpusa"/>
    <w:uiPriority w:val="22"/>
    <w:qFormat/>
    <w:rsid w:val="00B506B3"/>
    <w:rPr>
      <w:b/>
      <w:bCs/>
    </w:rPr>
  </w:style>
  <w:style w:type="paragraph" w:styleId="Listaszerbekezds">
    <w:name w:val="List Paragraph"/>
    <w:basedOn w:val="Norml"/>
    <w:uiPriority w:val="34"/>
    <w:qFormat/>
    <w:rsid w:val="00084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E4756-6A09-4667-BD92-7BB5D6394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454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Máté Tibor</dc:creator>
  <cp:keywords/>
  <dc:description/>
  <cp:lastModifiedBy>Timea Vas</cp:lastModifiedBy>
  <cp:revision>2</cp:revision>
  <cp:lastPrinted>2023-07-25T06:47:00Z</cp:lastPrinted>
  <dcterms:created xsi:type="dcterms:W3CDTF">2026-01-02T11:43:00Z</dcterms:created>
  <dcterms:modified xsi:type="dcterms:W3CDTF">2026-01-02T11:43:00Z</dcterms:modified>
</cp:coreProperties>
</file>