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CD284" w14:textId="77777777" w:rsidR="000C098B" w:rsidRDefault="000C098B" w:rsidP="00532E8C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14:paraId="08A4C3EF" w14:textId="7F8A5169" w:rsidR="000C098B" w:rsidRDefault="000C098B" w:rsidP="00532E8C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14:paraId="78622838" w14:textId="77777777" w:rsidR="00F71952" w:rsidRDefault="00F71952" w:rsidP="00532E8C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14:paraId="33FD6138" w14:textId="0D844B89" w:rsidR="00E23AD9" w:rsidRDefault="00427F75" w:rsidP="00532E8C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742152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A </w:t>
      </w:r>
      <w:r w:rsidR="000C098B" w:rsidRPr="00742152">
        <w:rPr>
          <w:rFonts w:ascii="Times New Roman" w:hAnsi="Times New Roman" w:cs="Times New Roman"/>
          <w:noProof/>
          <w:sz w:val="24"/>
          <w:szCs w:val="24"/>
          <w:lang w:eastAsia="hu-HU"/>
        </w:rPr>
        <w:t>Nemzeti Közszolgálati Egyetem</w:t>
      </w:r>
      <w:r w:rsidR="0094112D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Védelmi-Biztonsági Szabályozási és Kormányzástani Kutatóműhelye</w:t>
      </w:r>
      <w:r w:rsidR="00F71952">
        <w:rPr>
          <w:rFonts w:ascii="Times New Roman" w:hAnsi="Times New Roman" w:cs="Times New Roman"/>
          <w:noProof/>
          <w:sz w:val="24"/>
          <w:szCs w:val="24"/>
          <w:lang w:eastAsia="hu-HU"/>
        </w:rPr>
        <w:t>,</w:t>
      </w:r>
      <w:r w:rsidR="0094112D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a Nemzeti Közszolgálati Egyetem</w:t>
      </w:r>
      <w:r w:rsidR="000C098B" w:rsidRPr="00742152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, Hadtudományi és Honvédtisztképző Kar, </w:t>
      </w:r>
      <w:r w:rsidR="0094112D">
        <w:rPr>
          <w:rFonts w:ascii="Times New Roman" w:hAnsi="Times New Roman" w:cs="Times New Roman"/>
          <w:noProof/>
          <w:sz w:val="24"/>
          <w:szCs w:val="24"/>
          <w:lang w:eastAsia="hu-HU"/>
        </w:rPr>
        <w:t>Honvédelmi Jogi és Igazgatási Tanszéke</w:t>
      </w:r>
      <w:r w:rsidR="008F5375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, valamint </w:t>
      </w:r>
      <w:r w:rsidR="0094112D">
        <w:rPr>
          <w:rFonts w:ascii="Times New Roman" w:hAnsi="Times New Roman" w:cs="Times New Roman"/>
          <w:noProof/>
          <w:sz w:val="24"/>
          <w:szCs w:val="24"/>
          <w:lang w:eastAsia="hu-HU"/>
        </w:rPr>
        <w:t>Magyar Katonai Jogi és Hadijogi Társaság</w:t>
      </w:r>
      <w:r w:rsidRPr="00742152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  <w:r w:rsidR="000C098B" w:rsidRPr="00742152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szervezésében </w:t>
      </w:r>
      <w:r w:rsidR="002603C8" w:rsidRPr="00742152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szakmai </w:t>
      </w:r>
      <w:r w:rsidR="0094112D">
        <w:rPr>
          <w:rFonts w:ascii="Times New Roman" w:hAnsi="Times New Roman" w:cs="Times New Roman"/>
          <w:noProof/>
          <w:sz w:val="24"/>
          <w:szCs w:val="24"/>
          <w:lang w:eastAsia="hu-HU"/>
        </w:rPr>
        <w:t>műhely</w:t>
      </w:r>
      <w:r w:rsidR="000C098B" w:rsidRPr="00742152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konferencia kerül </w:t>
      </w:r>
      <w:r w:rsidR="000C098B" w:rsidRPr="00E23AD9">
        <w:rPr>
          <w:rFonts w:ascii="Times New Roman" w:hAnsi="Times New Roman" w:cs="Times New Roman"/>
          <w:noProof/>
          <w:sz w:val="24"/>
          <w:szCs w:val="24"/>
          <w:lang w:eastAsia="hu-HU"/>
        </w:rPr>
        <w:t>megrendezésre.</w:t>
      </w:r>
      <w:r w:rsidR="00C15397" w:rsidRPr="00E23AD9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p w14:paraId="1A87806E" w14:textId="77777777" w:rsidR="00760694" w:rsidRDefault="00760694" w:rsidP="00532E8C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14:paraId="5B56C2B1" w14:textId="690D9B7E" w:rsidR="00427F75" w:rsidRPr="00742152" w:rsidRDefault="00C15397" w:rsidP="00532E8C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E23AD9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A rendezvény a </w:t>
      </w:r>
      <w:r w:rsidR="0094112D">
        <w:rPr>
          <w:rFonts w:ascii="Times New Roman" w:hAnsi="Times New Roman" w:cs="Times New Roman"/>
          <w:noProof/>
          <w:sz w:val="24"/>
          <w:szCs w:val="24"/>
          <w:lang w:eastAsia="hu-HU"/>
        </w:rPr>
        <w:t>Nemzeti Közszolgálati Egyetem</w:t>
      </w:r>
      <w:r w:rsidRPr="00E23AD9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TKP2021-NVA-</w:t>
      </w:r>
      <w:r w:rsidR="0094112D">
        <w:rPr>
          <w:rFonts w:ascii="Times New Roman" w:hAnsi="Times New Roman" w:cs="Times New Roman"/>
          <w:noProof/>
          <w:sz w:val="24"/>
          <w:szCs w:val="24"/>
          <w:lang w:eastAsia="hu-HU"/>
        </w:rPr>
        <w:t>16</w:t>
      </w:r>
      <w:r w:rsidRPr="00E23AD9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azonosító számú projektje keretében, az Innovációs és Technológiai Minisztérium Nemzeti Kutatási Fejlesztési és Innovációs Alapból nyújtott támogatásával valósul meg.</w:t>
      </w:r>
    </w:p>
    <w:p w14:paraId="2A77EC20" w14:textId="3BCC2586" w:rsidR="000C098B" w:rsidRDefault="000C098B" w:rsidP="00532E8C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</w:p>
    <w:p w14:paraId="21C86C1C" w14:textId="77777777" w:rsidR="00F71952" w:rsidRDefault="00F71952" w:rsidP="00532E8C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</w:p>
    <w:p w14:paraId="73B48477" w14:textId="5F6BBCD2" w:rsidR="00F71952" w:rsidRDefault="00F71952" w:rsidP="00532E8C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</w:p>
    <w:p w14:paraId="55AA49B6" w14:textId="6642F386" w:rsidR="00E537E2" w:rsidRDefault="00E537E2" w:rsidP="00F71952">
      <w:pPr>
        <w:tabs>
          <w:tab w:val="left" w:pos="2268"/>
        </w:tabs>
        <w:spacing w:after="0" w:line="240" w:lineRule="auto"/>
        <w:ind w:left="993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532E8C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>Időpont:</w:t>
      </w:r>
      <w:r w:rsidRPr="00532E8C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  <w:r w:rsidR="00222639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222639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2022. </w:t>
      </w:r>
      <w:r w:rsidR="0094112D">
        <w:rPr>
          <w:rFonts w:ascii="Times New Roman" w:hAnsi="Times New Roman" w:cs="Times New Roman"/>
          <w:noProof/>
          <w:sz w:val="24"/>
          <w:szCs w:val="24"/>
          <w:lang w:eastAsia="hu-HU"/>
        </w:rPr>
        <w:t>december 14</w:t>
      </w:r>
      <w:r w:rsidRPr="00222639">
        <w:rPr>
          <w:rFonts w:ascii="Times New Roman" w:hAnsi="Times New Roman" w:cs="Times New Roman"/>
          <w:noProof/>
          <w:sz w:val="24"/>
          <w:szCs w:val="24"/>
          <w:lang w:eastAsia="hu-HU"/>
        </w:rPr>
        <w:t>.</w:t>
      </w:r>
    </w:p>
    <w:p w14:paraId="318551D8" w14:textId="77777777" w:rsidR="00F71952" w:rsidRPr="00222639" w:rsidRDefault="00F71952" w:rsidP="00F71952">
      <w:pPr>
        <w:tabs>
          <w:tab w:val="left" w:pos="2268"/>
        </w:tabs>
        <w:spacing w:after="0" w:line="240" w:lineRule="auto"/>
        <w:ind w:left="993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14:paraId="723BCAA5" w14:textId="499A3410" w:rsidR="00222639" w:rsidRDefault="00222639" w:rsidP="00F71952">
      <w:pPr>
        <w:tabs>
          <w:tab w:val="left" w:pos="2268"/>
        </w:tabs>
        <w:spacing w:after="0" w:line="240" w:lineRule="auto"/>
        <w:ind w:left="993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222639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 xml:space="preserve">Helyszín: </w:t>
      </w: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222639">
        <w:rPr>
          <w:rFonts w:ascii="Times New Roman" w:hAnsi="Times New Roman" w:cs="Times New Roman"/>
          <w:noProof/>
          <w:sz w:val="24"/>
          <w:szCs w:val="24"/>
          <w:lang w:eastAsia="hu-HU"/>
        </w:rPr>
        <w:t>A rendezvény on-line keretek között kerül megrendezésre</w:t>
      </w:r>
      <w:r w:rsidRPr="00222639">
        <w:rPr>
          <w:rFonts w:ascii="Times New Roman" w:hAnsi="Times New Roman" w:cs="Times New Roman"/>
          <w:noProof/>
          <w:sz w:val="24"/>
          <w:szCs w:val="24"/>
          <w:lang w:eastAsia="hu-HU"/>
        </w:rPr>
        <w:cr/>
      </w:r>
    </w:p>
    <w:p w14:paraId="251DD992" w14:textId="20E82D44" w:rsidR="00F71952" w:rsidRDefault="00F71952" w:rsidP="00532E8C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14:paraId="061D3AEF" w14:textId="77777777" w:rsidR="00F71952" w:rsidRDefault="00F71952" w:rsidP="00532E8C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14:paraId="7ADA1D57" w14:textId="5BBB373D" w:rsidR="00E537E2" w:rsidRDefault="00E537E2" w:rsidP="00532E8C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  <w:r w:rsidRPr="000C098B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>PROGRAM:</w:t>
      </w:r>
    </w:p>
    <w:p w14:paraId="3843013E" w14:textId="2A6AA344" w:rsidR="00F71952" w:rsidRDefault="00F71952" w:rsidP="00532E8C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</w:p>
    <w:p w14:paraId="58062345" w14:textId="77777777" w:rsidR="00F71952" w:rsidRPr="000C098B" w:rsidRDefault="00F71952" w:rsidP="00532E8C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</w:p>
    <w:p w14:paraId="33F9FD54" w14:textId="093981E0" w:rsidR="00E537E2" w:rsidRDefault="0094112D" w:rsidP="00532E8C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t>14</w:t>
      </w:r>
      <w:r w:rsidR="00E537E2" w:rsidRPr="00532E8C">
        <w:rPr>
          <w:rFonts w:ascii="Times New Roman" w:hAnsi="Times New Roman" w:cs="Times New Roman"/>
          <w:noProof/>
          <w:sz w:val="24"/>
          <w:szCs w:val="24"/>
          <w:lang w:eastAsia="hu-HU"/>
        </w:rPr>
        <w:t>:00-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t>14</w:t>
      </w:r>
      <w:r w:rsidR="00E537E2" w:rsidRPr="00532E8C">
        <w:rPr>
          <w:rFonts w:ascii="Times New Roman" w:hAnsi="Times New Roman" w:cs="Times New Roman"/>
          <w:noProof/>
          <w:sz w:val="24"/>
          <w:szCs w:val="24"/>
          <w:lang w:eastAsia="hu-HU"/>
        </w:rPr>
        <w:t>: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t>05</w:t>
      </w:r>
      <w:r w:rsidR="00E537E2" w:rsidRPr="00532E8C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  <w:r w:rsidR="00532E8C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="00FC4A1D" w:rsidRPr="00F71952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hu-HU"/>
        </w:rPr>
        <w:t xml:space="preserve">Dr. </w:t>
      </w:r>
      <w:r w:rsidRPr="00F71952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hu-HU"/>
        </w:rPr>
        <w:t>Petruska Ferenc PhD</w:t>
      </w:r>
      <w:r w:rsidR="00427F75" w:rsidRPr="00F71952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hu-HU"/>
        </w:rPr>
        <w:t xml:space="preserve"> (</w:t>
      </w:r>
      <w:r w:rsidRPr="00F71952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hu-HU"/>
        </w:rPr>
        <w:t>tanszékvezető egyetemi docens, NKE</w:t>
      </w:r>
      <w:r w:rsidR="004B574F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hu-HU"/>
        </w:rPr>
        <w:t xml:space="preserve"> HHK</w:t>
      </w:r>
      <w:r w:rsidR="00427F75" w:rsidRPr="00F71952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hu-HU"/>
        </w:rPr>
        <w:t>)</w:t>
      </w:r>
    </w:p>
    <w:p w14:paraId="5EBF4535" w14:textId="72BFAE8A" w:rsidR="00F71952" w:rsidRDefault="00F71952" w:rsidP="00532E8C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hu-HU"/>
        </w:rPr>
        <w:t>Köszöntő</w:t>
      </w:r>
    </w:p>
    <w:p w14:paraId="3E97E54F" w14:textId="77777777" w:rsidR="00F71952" w:rsidRPr="00F71952" w:rsidRDefault="00F71952" w:rsidP="00532E8C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hu-HU"/>
        </w:rPr>
      </w:pPr>
    </w:p>
    <w:p w14:paraId="56072846" w14:textId="1893E2EC" w:rsidR="00532E8C" w:rsidRPr="00967E25" w:rsidRDefault="0094112D" w:rsidP="00532E8C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t>14</w:t>
      </w:r>
      <w:r w:rsidR="00FC4A1D" w:rsidRPr="00532E8C">
        <w:rPr>
          <w:rFonts w:ascii="Times New Roman" w:hAnsi="Times New Roman" w:cs="Times New Roman"/>
          <w:noProof/>
          <w:sz w:val="24"/>
          <w:szCs w:val="24"/>
          <w:lang w:eastAsia="hu-HU"/>
        </w:rPr>
        <w:t>:0</w:t>
      </w:r>
      <w:r w:rsidR="00E537E2" w:rsidRPr="00532E8C">
        <w:rPr>
          <w:rFonts w:ascii="Times New Roman" w:hAnsi="Times New Roman" w:cs="Times New Roman"/>
          <w:noProof/>
          <w:sz w:val="24"/>
          <w:szCs w:val="24"/>
          <w:lang w:eastAsia="hu-HU"/>
        </w:rPr>
        <w:t>5-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t>14</w:t>
      </w:r>
      <w:r w:rsidR="00E537E2" w:rsidRPr="00532E8C">
        <w:rPr>
          <w:rFonts w:ascii="Times New Roman" w:hAnsi="Times New Roman" w:cs="Times New Roman"/>
          <w:noProof/>
          <w:sz w:val="24"/>
          <w:szCs w:val="24"/>
          <w:lang w:eastAsia="hu-HU"/>
        </w:rPr>
        <w:t>:</w:t>
      </w:r>
      <w:r w:rsidR="00DE1964">
        <w:rPr>
          <w:rFonts w:ascii="Times New Roman" w:hAnsi="Times New Roman" w:cs="Times New Roman"/>
          <w:noProof/>
          <w:sz w:val="24"/>
          <w:szCs w:val="24"/>
          <w:lang w:eastAsia="hu-HU"/>
        </w:rPr>
        <w:t>2</w:t>
      </w:r>
      <w:r w:rsidR="00581102" w:rsidRPr="00532E8C">
        <w:rPr>
          <w:rFonts w:ascii="Times New Roman" w:hAnsi="Times New Roman" w:cs="Times New Roman"/>
          <w:noProof/>
          <w:sz w:val="24"/>
          <w:szCs w:val="24"/>
          <w:lang w:eastAsia="hu-HU"/>
        </w:rPr>
        <w:t>0</w:t>
      </w:r>
      <w:r w:rsidR="00E537E2" w:rsidRPr="00532E8C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  <w:r w:rsidR="00532E8C" w:rsidRPr="00532E8C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Pr="00967E25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hu-HU"/>
        </w:rPr>
        <w:t>Dr. Kelemen Roland PhD (egyetemi adjunktus, SZE DFK)</w:t>
      </w:r>
    </w:p>
    <w:p w14:paraId="6BA0EAE1" w14:textId="6444E73B" w:rsidR="00E537E2" w:rsidRDefault="00532E8C" w:rsidP="00532E8C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67E25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9411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védelmi-biztonsági szabályozási reform egyes hazai történeti előzményeinek áttekintése</w:t>
      </w:r>
    </w:p>
    <w:p w14:paraId="4267B2FA" w14:textId="77777777" w:rsidR="00F71952" w:rsidRPr="00532E8C" w:rsidRDefault="00F71952" w:rsidP="00532E8C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14:paraId="175FB7B2" w14:textId="68877A43" w:rsidR="00532E8C" w:rsidRPr="00967E25" w:rsidRDefault="00F71952" w:rsidP="00532E8C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t>14</w:t>
      </w:r>
      <w:r w:rsidR="00E537E2" w:rsidRPr="00532E8C">
        <w:rPr>
          <w:rFonts w:ascii="Times New Roman" w:hAnsi="Times New Roman" w:cs="Times New Roman"/>
          <w:noProof/>
          <w:sz w:val="24"/>
          <w:szCs w:val="24"/>
          <w:lang w:eastAsia="hu-HU"/>
        </w:rPr>
        <w:t>:</w:t>
      </w:r>
      <w:r w:rsidR="007A4DD8">
        <w:rPr>
          <w:rFonts w:ascii="Times New Roman" w:hAnsi="Times New Roman" w:cs="Times New Roman"/>
          <w:noProof/>
          <w:sz w:val="24"/>
          <w:szCs w:val="24"/>
          <w:lang w:eastAsia="hu-HU"/>
        </w:rPr>
        <w:t>2</w:t>
      </w:r>
      <w:r w:rsidR="00581102" w:rsidRPr="00532E8C">
        <w:rPr>
          <w:rFonts w:ascii="Times New Roman" w:hAnsi="Times New Roman" w:cs="Times New Roman"/>
          <w:noProof/>
          <w:sz w:val="24"/>
          <w:szCs w:val="24"/>
          <w:lang w:eastAsia="hu-HU"/>
        </w:rPr>
        <w:t>0</w:t>
      </w:r>
      <w:r w:rsidR="00E537E2" w:rsidRPr="00532E8C">
        <w:rPr>
          <w:rFonts w:ascii="Times New Roman" w:hAnsi="Times New Roman" w:cs="Times New Roman"/>
          <w:noProof/>
          <w:sz w:val="24"/>
          <w:szCs w:val="24"/>
          <w:lang w:eastAsia="hu-HU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t>14</w:t>
      </w:r>
      <w:r w:rsidR="00E537E2" w:rsidRPr="00532E8C">
        <w:rPr>
          <w:rFonts w:ascii="Times New Roman" w:hAnsi="Times New Roman" w:cs="Times New Roman"/>
          <w:noProof/>
          <w:sz w:val="24"/>
          <w:szCs w:val="24"/>
          <w:lang w:eastAsia="hu-HU"/>
        </w:rPr>
        <w:t>:</w:t>
      </w:r>
      <w:r w:rsidR="007A4DD8">
        <w:rPr>
          <w:rFonts w:ascii="Times New Roman" w:hAnsi="Times New Roman" w:cs="Times New Roman"/>
          <w:noProof/>
          <w:sz w:val="24"/>
          <w:szCs w:val="24"/>
          <w:lang w:eastAsia="hu-HU"/>
        </w:rPr>
        <w:t>3</w:t>
      </w:r>
      <w:r w:rsidR="00581102" w:rsidRPr="00532E8C">
        <w:rPr>
          <w:rFonts w:ascii="Times New Roman" w:hAnsi="Times New Roman" w:cs="Times New Roman"/>
          <w:noProof/>
          <w:sz w:val="24"/>
          <w:szCs w:val="24"/>
          <w:lang w:eastAsia="hu-HU"/>
        </w:rPr>
        <w:t>5</w:t>
      </w:r>
      <w:r w:rsidR="00E537E2" w:rsidRPr="00532E8C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  <w:r w:rsidR="00532E8C" w:rsidRPr="00532E8C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="007A4DD8" w:rsidRPr="00967E25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hu-HU"/>
        </w:rPr>
        <w:t xml:space="preserve">Dr. </w:t>
      </w:r>
      <w:r w:rsidR="004B574F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hu-HU"/>
        </w:rPr>
        <w:t>Farkas Ádám</w:t>
      </w:r>
      <w:r w:rsidR="007A4DD8" w:rsidRPr="00967E25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hu-HU"/>
        </w:rPr>
        <w:t xml:space="preserve"> PhD</w:t>
      </w:r>
      <w:r w:rsidR="000C098B" w:rsidRPr="00967E2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(</w:t>
      </w:r>
      <w:r w:rsidR="004B574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tudományos főmunkatárs, NKE HHK</w:t>
      </w:r>
      <w:r w:rsidR="000C098B" w:rsidRPr="00967E2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)</w:t>
      </w:r>
    </w:p>
    <w:p w14:paraId="093569D2" w14:textId="5B1A5373" w:rsidR="007A4DD8" w:rsidRDefault="00532E8C" w:rsidP="007A4DD8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67E25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4B57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védelmi-biztonsági reform fő jogalkotási döntéseinek komplex hatásai, lehetőségei és kihívásai</w:t>
      </w:r>
    </w:p>
    <w:p w14:paraId="731F42B4" w14:textId="77777777" w:rsidR="00F71952" w:rsidRPr="007A4DD8" w:rsidRDefault="00F71952" w:rsidP="007A4DD8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977F2B7" w14:textId="253264AC" w:rsidR="00F71952" w:rsidRPr="00967E25" w:rsidRDefault="00F71952" w:rsidP="00F71952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E537E2" w:rsidRPr="00967E2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A4DD8" w:rsidRPr="00967E2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537E2" w:rsidRPr="00967E25">
        <w:rPr>
          <w:rFonts w:ascii="Times New Roman" w:hAnsi="Times New Roman" w:cs="Times New Roman"/>
          <w:color w:val="000000"/>
          <w:sz w:val="24"/>
          <w:szCs w:val="24"/>
        </w:rPr>
        <w:t>5-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E537E2" w:rsidRPr="00967E2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A4DD8" w:rsidRPr="00967E25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E537E2" w:rsidRPr="00967E2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32E8C" w:rsidRPr="00967E25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967E25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hu-HU"/>
        </w:rPr>
        <w:t>Dr. Kádár Pál PhD</w:t>
      </w:r>
      <w:r w:rsidRPr="00967E2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(főigazgató, Védelmi Igazgatási Hivatal)</w:t>
      </w:r>
    </w:p>
    <w:p w14:paraId="69A72FDE" w14:textId="5D1B0E0F" w:rsidR="00F71952" w:rsidRDefault="00F71952" w:rsidP="00F71952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67E25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4B57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védelmi-biztonsági szabályozási reform céljai és további lehetséges folyamatai</w:t>
      </w:r>
    </w:p>
    <w:p w14:paraId="1AE9F6BB" w14:textId="7E83F769" w:rsidR="00F71952" w:rsidRDefault="00F71952" w:rsidP="00F71952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7B7862F" w14:textId="46A38979" w:rsidR="00F71952" w:rsidRDefault="00F71952" w:rsidP="00F71952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0ADDBCFA" w14:textId="77777777" w:rsidR="00F71952" w:rsidRDefault="00F71952" w:rsidP="00F71952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174709F" w14:textId="77777777" w:rsidR="00F71952" w:rsidRDefault="00F71952" w:rsidP="00F71952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973BC1" w14:textId="77A78A60" w:rsidR="00F71952" w:rsidRDefault="00F71952" w:rsidP="00F71952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14:50-15:05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Vikman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László (jogi referens, KNBSZ)</w:t>
      </w:r>
    </w:p>
    <w:p w14:paraId="2332ED23" w14:textId="1CAB1A56" w:rsidR="00F71952" w:rsidRDefault="00F71952" w:rsidP="00F71952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Nemzetközi kitekintés az összkormányzati válságkezelés 21. századi megoldásaira</w:t>
      </w:r>
    </w:p>
    <w:p w14:paraId="47F9F08F" w14:textId="77777777" w:rsidR="00F71952" w:rsidRDefault="00F71952" w:rsidP="00F71952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94859" w14:textId="5A8E79E3" w:rsidR="00F71952" w:rsidRDefault="00F71952" w:rsidP="00F71952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15:05-15:20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Kérdések</w:t>
      </w:r>
    </w:p>
    <w:p w14:paraId="26E6CE6F" w14:textId="77777777" w:rsidR="00F71952" w:rsidRPr="00F71952" w:rsidRDefault="00F71952" w:rsidP="00F71952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AFB154B" w14:textId="5A619585" w:rsidR="00E537E2" w:rsidRDefault="00F71952" w:rsidP="00532E8C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w:t>15:20</w:t>
      </w:r>
      <w:r w:rsidR="00E537E2" w:rsidRPr="00967E25"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w:t>-1</w:t>
      </w:r>
      <w:r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w:t>5</w:t>
      </w:r>
      <w:r w:rsidR="00E537E2" w:rsidRPr="00967E25"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w:t>:</w:t>
      </w:r>
      <w:r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w:t>30</w:t>
      </w:r>
      <w:r w:rsidR="00E537E2" w:rsidRPr="00967E25"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w:t xml:space="preserve"> </w:t>
      </w:r>
      <w:r w:rsidR="00A7553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hu-HU"/>
        </w:rPr>
        <w:t>Dr. Kádár Pál PhD (főigazgató, Védelmi Igazgatási Hivatla)</w:t>
      </w:r>
    </w:p>
    <w:p w14:paraId="6CB201F4" w14:textId="7D2C3DE1" w:rsidR="00F71952" w:rsidRPr="00F71952" w:rsidRDefault="00F71952" w:rsidP="00532E8C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hu-HU"/>
        </w:rPr>
        <w:t>Zárszó</w:t>
      </w:r>
    </w:p>
    <w:p w14:paraId="2A17CBFB" w14:textId="77777777" w:rsidR="00760694" w:rsidRDefault="00760694" w:rsidP="00532E8C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</w:p>
    <w:p w14:paraId="6C4FA2D4" w14:textId="7F41D90E" w:rsidR="00E47210" w:rsidRDefault="00E47210" w:rsidP="00A2735E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E45B0" w14:textId="50320502" w:rsidR="00A2735E" w:rsidRPr="009A2628" w:rsidRDefault="002603C8" w:rsidP="002603C8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Az eseményen történő részvétel előzetes regisztrációhoz kötött. </w:t>
      </w:r>
      <w:r w:rsidR="00A75538">
        <w:rPr>
          <w:rFonts w:ascii="Times New Roman" w:hAnsi="Times New Roman" w:cs="Times New Roman"/>
          <w:sz w:val="24"/>
          <w:szCs w:val="24"/>
        </w:rPr>
        <w:t xml:space="preserve">Regisztrálni az alábbi linken lehet: </w:t>
      </w:r>
      <w:hyperlink r:id="rId7" w:history="1">
        <w:r w:rsidR="00457357" w:rsidRPr="009A2628">
          <w:rPr>
            <w:rFonts w:ascii="Times New Roman" w:hAnsi="Times New Roman"/>
            <w:u w:val="single"/>
          </w:rPr>
          <w:t>https://ludevent.uni-nke.hu/event/2585/</w:t>
        </w:r>
      </w:hyperlink>
    </w:p>
    <w:p w14:paraId="37D74488" w14:textId="77777777" w:rsidR="003C2184" w:rsidRDefault="003C2184" w:rsidP="002603C8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A759F" w14:textId="1C30D7AA" w:rsidR="000C098B" w:rsidRDefault="002603C8" w:rsidP="002603C8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60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csatlakozáshoz szükséges</w:t>
      </w:r>
      <w:r w:rsidRPr="00260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Micro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soft </w:t>
      </w:r>
      <w:proofErr w:type="spellStart"/>
      <w:r w:rsidRPr="002603C8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2603C8">
        <w:rPr>
          <w:rFonts w:ascii="Times New Roman" w:hAnsi="Times New Roman" w:cs="Times New Roman"/>
          <w:sz w:val="24"/>
          <w:szCs w:val="24"/>
        </w:rPr>
        <w:t xml:space="preserve"> link</w:t>
      </w:r>
      <w:r>
        <w:rPr>
          <w:rFonts w:ascii="Times New Roman" w:hAnsi="Times New Roman" w:cs="Times New Roman"/>
          <w:sz w:val="24"/>
          <w:szCs w:val="24"/>
        </w:rPr>
        <w:t xml:space="preserve">et a résztvevők e-mailben kapják meg </w:t>
      </w:r>
      <w:r w:rsidRPr="002603C8">
        <w:rPr>
          <w:rFonts w:ascii="Times New Roman" w:hAnsi="Times New Roman" w:cs="Times New Roman"/>
          <w:sz w:val="24"/>
          <w:szCs w:val="24"/>
        </w:rPr>
        <w:t>a konferenci</w:t>
      </w:r>
      <w:r>
        <w:rPr>
          <w:rFonts w:ascii="Times New Roman" w:hAnsi="Times New Roman" w:cs="Times New Roman"/>
          <w:sz w:val="24"/>
          <w:szCs w:val="24"/>
        </w:rPr>
        <w:t>át megelőzően.</w:t>
      </w:r>
    </w:p>
    <w:p w14:paraId="52AF2010" w14:textId="77777777" w:rsidR="000C098B" w:rsidRDefault="000C098B" w:rsidP="00427F75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DF4B5" w14:textId="77777777" w:rsidR="000C098B" w:rsidRDefault="000C098B" w:rsidP="00427F75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19700" w14:textId="77777777" w:rsidR="002603C8" w:rsidRPr="00532E8C" w:rsidRDefault="002603C8" w:rsidP="00427F75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AAD45" w14:textId="61F2701C" w:rsidR="004A49C4" w:rsidRPr="00427F75" w:rsidRDefault="000F4954" w:rsidP="00532E8C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F75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F71952">
        <w:rPr>
          <w:rFonts w:ascii="Times New Roman" w:hAnsi="Times New Roman" w:cs="Times New Roman"/>
          <w:b/>
          <w:sz w:val="24"/>
          <w:szCs w:val="24"/>
        </w:rPr>
        <w:t>Kádár Pál</w:t>
      </w:r>
      <w:r w:rsidR="00A2735E">
        <w:rPr>
          <w:rFonts w:ascii="Times New Roman" w:hAnsi="Times New Roman" w:cs="Times New Roman"/>
          <w:b/>
          <w:sz w:val="24"/>
          <w:szCs w:val="24"/>
        </w:rPr>
        <w:t xml:space="preserve"> PhD</w:t>
      </w:r>
      <w:r w:rsidR="002603C8">
        <w:rPr>
          <w:rFonts w:ascii="Times New Roman" w:hAnsi="Times New Roman" w:cs="Times New Roman"/>
          <w:b/>
          <w:sz w:val="24"/>
          <w:szCs w:val="24"/>
        </w:rPr>
        <w:t xml:space="preserve"> s. </w:t>
      </w:r>
      <w:proofErr w:type="gramStart"/>
      <w:r w:rsidR="002603C8">
        <w:rPr>
          <w:rFonts w:ascii="Times New Roman" w:hAnsi="Times New Roman" w:cs="Times New Roman"/>
          <w:b/>
          <w:sz w:val="24"/>
          <w:szCs w:val="24"/>
        </w:rPr>
        <w:t>k.</w:t>
      </w:r>
      <w:proofErr w:type="gramEnd"/>
    </w:p>
    <w:p w14:paraId="27761AD7" w14:textId="2CAD519D" w:rsidR="00636F8A" w:rsidRDefault="00F71952" w:rsidP="00532E8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kutatásvezető</w:t>
      </w:r>
      <w:proofErr w:type="gramEnd"/>
    </w:p>
    <w:p w14:paraId="78F07DCC" w14:textId="77777777" w:rsidR="000C098B" w:rsidRDefault="000C098B" w:rsidP="000C098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6F731" w14:textId="77777777" w:rsidR="002603C8" w:rsidRDefault="002603C8" w:rsidP="000C098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5E4D9" w14:textId="77777777" w:rsidR="002603C8" w:rsidRDefault="002603C8" w:rsidP="000C098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92EB4" w14:textId="77777777" w:rsidR="002603C8" w:rsidRDefault="002603C8" w:rsidP="000C098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16903" w14:textId="77777777" w:rsidR="000C098B" w:rsidRPr="002603C8" w:rsidRDefault="000C098B" w:rsidP="000C098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603C8">
        <w:rPr>
          <w:rFonts w:ascii="Times New Roman" w:hAnsi="Times New Roman" w:cs="Times New Roman"/>
          <w:b/>
          <w:i/>
          <w:sz w:val="20"/>
          <w:szCs w:val="20"/>
        </w:rPr>
        <w:t>Szervezőbizottság</w:t>
      </w:r>
      <w:r w:rsidR="002603C8" w:rsidRPr="002603C8">
        <w:rPr>
          <w:rFonts w:ascii="Times New Roman" w:hAnsi="Times New Roman" w:cs="Times New Roman"/>
          <w:b/>
          <w:i/>
          <w:sz w:val="20"/>
          <w:szCs w:val="20"/>
        </w:rPr>
        <w:t xml:space="preserve"> elnöke</w:t>
      </w:r>
      <w:r w:rsidRPr="002603C8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14:paraId="64A665B7" w14:textId="1172409B" w:rsidR="000C098B" w:rsidRPr="002603C8" w:rsidRDefault="002603C8" w:rsidP="000C098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03C8">
        <w:rPr>
          <w:rFonts w:ascii="Times New Roman" w:hAnsi="Times New Roman" w:cs="Times New Roman"/>
          <w:sz w:val="20"/>
          <w:szCs w:val="20"/>
        </w:rPr>
        <w:t xml:space="preserve">Dr. </w:t>
      </w:r>
      <w:r w:rsidR="00A2735E">
        <w:rPr>
          <w:rFonts w:ascii="Times New Roman" w:hAnsi="Times New Roman" w:cs="Times New Roman"/>
          <w:sz w:val="20"/>
          <w:szCs w:val="20"/>
        </w:rPr>
        <w:t>K</w:t>
      </w:r>
      <w:r w:rsidR="00F71952">
        <w:rPr>
          <w:rFonts w:ascii="Times New Roman" w:hAnsi="Times New Roman" w:cs="Times New Roman"/>
          <w:sz w:val="20"/>
          <w:szCs w:val="20"/>
        </w:rPr>
        <w:t>ádár Pál</w:t>
      </w:r>
      <w:r w:rsidR="00A2735E">
        <w:rPr>
          <w:rFonts w:ascii="Times New Roman" w:hAnsi="Times New Roman" w:cs="Times New Roman"/>
          <w:sz w:val="20"/>
          <w:szCs w:val="20"/>
        </w:rPr>
        <w:t xml:space="preserve"> PhD</w:t>
      </w:r>
    </w:p>
    <w:p w14:paraId="5E98FE36" w14:textId="77777777" w:rsidR="002603C8" w:rsidRPr="002603C8" w:rsidRDefault="002603C8" w:rsidP="000C098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5D4A90" w14:textId="77777777" w:rsidR="002603C8" w:rsidRPr="002603C8" w:rsidRDefault="002603C8" w:rsidP="000C098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603C8">
        <w:rPr>
          <w:rFonts w:ascii="Times New Roman" w:hAnsi="Times New Roman" w:cs="Times New Roman"/>
          <w:b/>
          <w:i/>
          <w:sz w:val="20"/>
          <w:szCs w:val="20"/>
        </w:rPr>
        <w:t>Szervezőbizottság tagjai:</w:t>
      </w:r>
    </w:p>
    <w:p w14:paraId="0BC59C98" w14:textId="3F6589BA" w:rsidR="002603C8" w:rsidRPr="002603C8" w:rsidRDefault="002603C8" w:rsidP="000C098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03C8">
        <w:rPr>
          <w:rFonts w:ascii="Times New Roman" w:hAnsi="Times New Roman" w:cs="Times New Roman"/>
          <w:sz w:val="20"/>
          <w:szCs w:val="20"/>
        </w:rPr>
        <w:t>Dr. Farkas Ádám</w:t>
      </w:r>
      <w:r w:rsidR="00A2735E">
        <w:rPr>
          <w:rFonts w:ascii="Times New Roman" w:hAnsi="Times New Roman" w:cs="Times New Roman"/>
          <w:sz w:val="20"/>
          <w:szCs w:val="20"/>
        </w:rPr>
        <w:t xml:space="preserve"> PhD</w:t>
      </w:r>
    </w:p>
    <w:p w14:paraId="37152F50" w14:textId="08E5B750" w:rsidR="002603C8" w:rsidRPr="002603C8" w:rsidRDefault="00A2735E" w:rsidP="000C098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Dr. Kelemen Roland PhD</w:t>
      </w:r>
    </w:p>
    <w:p w14:paraId="42C4DD77" w14:textId="5B1E2E00" w:rsidR="002603C8" w:rsidRPr="002603C8" w:rsidRDefault="00A2735E" w:rsidP="000C098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>
        <w:rPr>
          <w:rFonts w:ascii="Times New Roman" w:hAnsi="Times New Roman" w:cs="Times New Roman"/>
          <w:sz w:val="20"/>
          <w:szCs w:val="20"/>
        </w:rPr>
        <w:t>Vikman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László</w:t>
      </w:r>
    </w:p>
    <w:sectPr w:rsidR="002603C8" w:rsidRPr="002603C8" w:rsidSect="0025109A">
      <w:headerReference w:type="default" r:id="rId8"/>
      <w:footerReference w:type="default" r:id="rId9"/>
      <w:pgSz w:w="11906" w:h="16838"/>
      <w:pgMar w:top="2552" w:right="1134" w:bottom="2694" w:left="1134" w:header="709" w:footer="1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5BFBC" w14:textId="77777777" w:rsidR="0002041A" w:rsidRDefault="0002041A" w:rsidP="0025109A">
      <w:pPr>
        <w:spacing w:after="0" w:line="240" w:lineRule="auto"/>
      </w:pPr>
      <w:r>
        <w:separator/>
      </w:r>
    </w:p>
  </w:endnote>
  <w:endnote w:type="continuationSeparator" w:id="0">
    <w:p w14:paraId="1E6206B8" w14:textId="77777777" w:rsidR="0002041A" w:rsidRDefault="0002041A" w:rsidP="0025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E6F03" w14:textId="77777777" w:rsidR="0025109A" w:rsidRDefault="001E0797">
    <w:pPr>
      <w:pStyle w:val="llb"/>
    </w:pPr>
    <w:r w:rsidRPr="00ED527D">
      <w:rPr>
        <w:rFonts w:ascii="Garamond" w:hAnsi="Garamond"/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39B244" wp14:editId="59669D4D">
              <wp:simplePos x="0" y="0"/>
              <wp:positionH relativeFrom="column">
                <wp:posOffset>-624840</wp:posOffset>
              </wp:positionH>
              <wp:positionV relativeFrom="paragraph">
                <wp:posOffset>-288925</wp:posOffset>
              </wp:positionV>
              <wp:extent cx="3943350" cy="148590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1485900"/>
                      </a:xfrm>
                      <a:prstGeom prst="round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prstDash val="lg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F03B88" w14:textId="638AFE19" w:rsidR="001F2C14" w:rsidRPr="001F2C14" w:rsidRDefault="00967E25" w:rsidP="00F71952">
                          <w:pPr>
                            <w:jc w:val="center"/>
                            <w:rPr>
                              <w:rFonts w:ascii="Garamond" w:hAnsi="Garamond" w:cstheme="minorHAnsi"/>
                              <w:smallCaps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609F0D50" wp14:editId="5771A591">
                                <wp:extent cx="1239520" cy="1239520"/>
                                <wp:effectExtent l="0" t="0" r="0" b="0"/>
                                <wp:docPr id="5" name="Kép 5" descr="NKE Karrierportá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NKE Karrierportá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9520" cy="1239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71952" w:rsidRPr="00F71952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5BEEB070" wp14:editId="6EF3AC13">
                                <wp:extent cx="1239520" cy="1239520"/>
                                <wp:effectExtent l="0" t="0" r="0" b="0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9520" cy="12395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roundrect w14:anchorId="6539B244" id="Szövegdoboz 2" o:spid="_x0000_s1026" style="position:absolute;margin-left:-49.2pt;margin-top:-22.75pt;width:310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" stroked="f">
              <v:stroke dashstyle="longDash" joinstyle="miter"/>
              <v:textbox>
                <w:txbxContent>
                  <w:p w14:paraId="40F03B88" w14:textId="638AFE19" w:rsidR="001F2C14" w:rsidRPr="001F2C14" w:rsidRDefault="00967E25" w:rsidP="00F71952">
                    <w:pPr>
                      <w:jc w:val="center"/>
                      <w:rPr>
                        <w:rFonts w:ascii="Garamond" w:hAnsi="Garamond" w:cstheme="minorHAnsi"/>
                        <w:smallCaps/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09F0D50" wp14:editId="5771A591">
                          <wp:extent cx="1239520" cy="1239520"/>
                          <wp:effectExtent l="0" t="0" r="0" b="0"/>
                          <wp:docPr id="5" name="Kép 5" descr="NKE Karrierportá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NKE Karrierportá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9520" cy="1239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71952" w:rsidRPr="00F71952">
                      <w:rPr>
                        <w:noProof/>
                      </w:rPr>
                      <w:drawing>
                        <wp:inline distT="0" distB="0" distL="0" distR="0" wp14:anchorId="5BEEB070" wp14:editId="6EF3AC13">
                          <wp:extent cx="1239520" cy="1239520"/>
                          <wp:effectExtent l="0" t="0" r="0" b="0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9520" cy="12395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1F2C14">
      <w:rPr>
        <w:rFonts w:ascii="Garamond" w:hAnsi="Garamond"/>
        <w:noProof/>
        <w:sz w:val="24"/>
        <w:szCs w:val="24"/>
        <w:lang w:eastAsia="hu-HU"/>
      </w:rPr>
      <w:drawing>
        <wp:anchor distT="0" distB="0" distL="114300" distR="114300" simplePos="0" relativeHeight="251657216" behindDoc="0" locked="0" layoutInCell="1" allowOverlap="1" wp14:anchorId="3EC44964" wp14:editId="0B40685C">
          <wp:simplePos x="0" y="0"/>
          <wp:positionH relativeFrom="page">
            <wp:posOffset>4057650</wp:posOffset>
          </wp:positionH>
          <wp:positionV relativeFrom="page">
            <wp:posOffset>9213215</wp:posOffset>
          </wp:positionV>
          <wp:extent cx="3512820" cy="1489145"/>
          <wp:effectExtent l="0" t="0" r="0" b="0"/>
          <wp:wrapNone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jt_közl_lábléc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820" cy="148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C14">
      <w:rPr>
        <w:rFonts w:ascii="Garamond" w:hAnsi="Garamond"/>
        <w:noProof/>
        <w:sz w:val="24"/>
        <w:szCs w:val="24"/>
        <w:lang w:eastAsia="hu-H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AECC8" w14:textId="77777777" w:rsidR="0002041A" w:rsidRDefault="0002041A" w:rsidP="0025109A">
      <w:pPr>
        <w:spacing w:after="0" w:line="240" w:lineRule="auto"/>
      </w:pPr>
      <w:r>
        <w:separator/>
      </w:r>
    </w:p>
  </w:footnote>
  <w:footnote w:type="continuationSeparator" w:id="0">
    <w:p w14:paraId="06C2E739" w14:textId="77777777" w:rsidR="0002041A" w:rsidRDefault="0002041A" w:rsidP="0025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FD2CA" w14:textId="77777777" w:rsidR="00235478" w:rsidRPr="001F2C14" w:rsidRDefault="00235478" w:rsidP="0094023B">
    <w:pPr>
      <w:pStyle w:val="lfej"/>
      <w:spacing w:line="276" w:lineRule="auto"/>
      <w:rPr>
        <w:rFonts w:ascii="Garamond" w:hAnsi="Garamond"/>
        <w:color w:val="FFFFFF" w:themeColor="background1"/>
        <w:sz w:val="60"/>
        <w:szCs w:val="60"/>
      </w:rPr>
    </w:pPr>
    <w:r w:rsidRPr="001F2C14">
      <w:rPr>
        <w:rFonts w:ascii="Garamond" w:hAnsi="Garamond"/>
        <w:noProof/>
        <w:sz w:val="60"/>
        <w:szCs w:val="60"/>
        <w:lang w:eastAsia="hu-H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40AD39F" wp14:editId="0852A8C8">
              <wp:simplePos x="0" y="0"/>
              <wp:positionH relativeFrom="margin">
                <wp:posOffset>-710565</wp:posOffset>
              </wp:positionH>
              <wp:positionV relativeFrom="margin">
                <wp:posOffset>-1733550</wp:posOffset>
              </wp:positionV>
              <wp:extent cx="7562850" cy="1793112"/>
              <wp:effectExtent l="0" t="0" r="0" b="0"/>
              <wp:wrapNone/>
              <wp:docPr id="4" name="Téglalap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1793112"/>
                      </a:xfrm>
                      <a:prstGeom prst="rect">
                        <a:avLst/>
                      </a:prstGeom>
                      <a:solidFill>
                        <a:srgbClr val="B6D3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rect w14:anchorId="5429BBDA" id="Téglalap 4" o:spid="_x0000_s1026" style="position:absolute;margin-left:-55.95pt;margin-top:-136.5pt;width:595.5pt;height:141.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" fillcolor="#b6d37a" stroked="f" strokeweight="2pt">
              <w10:wrap anchorx="margin" anchory="margin"/>
            </v:rect>
          </w:pict>
        </mc:Fallback>
      </mc:AlternateContent>
    </w:r>
    <w:r w:rsidRPr="001F2C14">
      <w:rPr>
        <w:rFonts w:ascii="Garamond" w:hAnsi="Garamond"/>
        <w:color w:val="FFFFFF" w:themeColor="background1"/>
        <w:sz w:val="60"/>
        <w:szCs w:val="60"/>
      </w:rPr>
      <w:t>MEGHÍVÓ</w:t>
    </w:r>
  </w:p>
  <w:p w14:paraId="68012C6D" w14:textId="75C44FAC" w:rsidR="001F2C14" w:rsidRPr="0094112D" w:rsidRDefault="0094112D" w:rsidP="0094112D">
    <w:pPr>
      <w:pStyle w:val="lfej"/>
      <w:rPr>
        <w:rFonts w:ascii="Garamond" w:hAnsi="Garamond" w:cstheme="minorHAnsi"/>
        <w:b/>
        <w:smallCaps/>
        <w:color w:val="FFFFFF" w:themeColor="background1"/>
        <w:sz w:val="44"/>
        <w:szCs w:val="44"/>
      </w:rPr>
    </w:pPr>
    <w:r w:rsidRPr="0094112D">
      <w:rPr>
        <w:rFonts w:ascii="Garamond" w:hAnsi="Garamond" w:cstheme="minorHAnsi"/>
        <w:b/>
        <w:smallCaps/>
        <w:color w:val="FFFFFF" w:themeColor="background1"/>
        <w:sz w:val="44"/>
        <w:szCs w:val="44"/>
      </w:rPr>
      <w:t>A védelmi-biztonsági szabályozási reform rendszertani, történeti és kortárs alapkérdései</w:t>
    </w:r>
  </w:p>
  <w:p w14:paraId="101241EB" w14:textId="1FC3EFC0" w:rsidR="001F2C14" w:rsidRPr="0094023B" w:rsidRDefault="00532E8C" w:rsidP="0094023B">
    <w:pPr>
      <w:pStyle w:val="lfej"/>
      <w:spacing w:line="276" w:lineRule="auto"/>
      <w:rPr>
        <w:rFonts w:ascii="Garamond" w:hAnsi="Garamond"/>
        <w:b/>
        <w:color w:val="FFFFFF" w:themeColor="background1"/>
        <w:sz w:val="30"/>
        <w:szCs w:val="30"/>
      </w:rPr>
    </w:pPr>
    <w:r w:rsidRPr="0094023B">
      <w:rPr>
        <w:rFonts w:ascii="Garamond" w:hAnsi="Garamond"/>
        <w:b/>
        <w:color w:val="FFFFFF" w:themeColor="background1"/>
        <w:sz w:val="30"/>
        <w:szCs w:val="30"/>
      </w:rPr>
      <w:t xml:space="preserve">Tudományos – Szakmai </w:t>
    </w:r>
    <w:r w:rsidR="006A0244">
      <w:rPr>
        <w:rFonts w:ascii="Garamond" w:hAnsi="Garamond"/>
        <w:b/>
        <w:color w:val="FFFFFF" w:themeColor="background1"/>
        <w:sz w:val="30"/>
        <w:szCs w:val="30"/>
      </w:rPr>
      <w:t>Műhelyk</w:t>
    </w:r>
    <w:r w:rsidRPr="0094023B">
      <w:rPr>
        <w:rFonts w:ascii="Garamond" w:hAnsi="Garamond"/>
        <w:b/>
        <w:color w:val="FFFFFF" w:themeColor="background1"/>
        <w:sz w:val="30"/>
        <w:szCs w:val="30"/>
      </w:rPr>
      <w:t>onferencia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47229"/>
    <w:multiLevelType w:val="hybridMultilevel"/>
    <w:tmpl w:val="D3F28874"/>
    <w:lvl w:ilvl="0" w:tplc="4A76183A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92D050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2F"/>
    <w:rsid w:val="0002041A"/>
    <w:rsid w:val="00021422"/>
    <w:rsid w:val="00035741"/>
    <w:rsid w:val="00047605"/>
    <w:rsid w:val="00050D72"/>
    <w:rsid w:val="00065C53"/>
    <w:rsid w:val="000C098B"/>
    <w:rsid w:val="000F4954"/>
    <w:rsid w:val="00170A5F"/>
    <w:rsid w:val="00184BB6"/>
    <w:rsid w:val="001A1A99"/>
    <w:rsid w:val="001D5BAB"/>
    <w:rsid w:val="001E0797"/>
    <w:rsid w:val="001F2C14"/>
    <w:rsid w:val="00222639"/>
    <w:rsid w:val="00235478"/>
    <w:rsid w:val="00246398"/>
    <w:rsid w:val="00247B5F"/>
    <w:rsid w:val="0025109A"/>
    <w:rsid w:val="002603C8"/>
    <w:rsid w:val="00263A1F"/>
    <w:rsid w:val="00277BF3"/>
    <w:rsid w:val="003A088F"/>
    <w:rsid w:val="003B1BAF"/>
    <w:rsid w:val="003C2184"/>
    <w:rsid w:val="00402663"/>
    <w:rsid w:val="00416915"/>
    <w:rsid w:val="00427F75"/>
    <w:rsid w:val="00457357"/>
    <w:rsid w:val="004A49C4"/>
    <w:rsid w:val="004B574F"/>
    <w:rsid w:val="004F7437"/>
    <w:rsid w:val="00532E8C"/>
    <w:rsid w:val="005516BE"/>
    <w:rsid w:val="00581102"/>
    <w:rsid w:val="005C158F"/>
    <w:rsid w:val="00636F8A"/>
    <w:rsid w:val="006A0244"/>
    <w:rsid w:val="00742152"/>
    <w:rsid w:val="00760694"/>
    <w:rsid w:val="00764C3B"/>
    <w:rsid w:val="007A4318"/>
    <w:rsid w:val="007A4DD8"/>
    <w:rsid w:val="0082329B"/>
    <w:rsid w:val="008E4757"/>
    <w:rsid w:val="008F5375"/>
    <w:rsid w:val="00927368"/>
    <w:rsid w:val="0094023B"/>
    <w:rsid w:val="0094112D"/>
    <w:rsid w:val="00967E25"/>
    <w:rsid w:val="009A2628"/>
    <w:rsid w:val="009C4200"/>
    <w:rsid w:val="009F6744"/>
    <w:rsid w:val="00A2735E"/>
    <w:rsid w:val="00A75538"/>
    <w:rsid w:val="00BD7612"/>
    <w:rsid w:val="00C0254B"/>
    <w:rsid w:val="00C1368A"/>
    <w:rsid w:val="00C15397"/>
    <w:rsid w:val="00C5432F"/>
    <w:rsid w:val="00C70BAD"/>
    <w:rsid w:val="00CA63D6"/>
    <w:rsid w:val="00CF1793"/>
    <w:rsid w:val="00D83413"/>
    <w:rsid w:val="00D8382F"/>
    <w:rsid w:val="00D93BBC"/>
    <w:rsid w:val="00DA24AC"/>
    <w:rsid w:val="00DD71E8"/>
    <w:rsid w:val="00DE1964"/>
    <w:rsid w:val="00E23AD9"/>
    <w:rsid w:val="00E47210"/>
    <w:rsid w:val="00E537E2"/>
    <w:rsid w:val="00E9731D"/>
    <w:rsid w:val="00EA004F"/>
    <w:rsid w:val="00EB3A39"/>
    <w:rsid w:val="00ED527D"/>
    <w:rsid w:val="00F00C6D"/>
    <w:rsid w:val="00F16A00"/>
    <w:rsid w:val="00F3400D"/>
    <w:rsid w:val="00F71952"/>
    <w:rsid w:val="00F90A3A"/>
    <w:rsid w:val="00FC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0CF66"/>
  <w15:docId w15:val="{2F166CC8-83EE-4F1E-B944-D09EEA79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674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5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109A"/>
  </w:style>
  <w:style w:type="paragraph" w:styleId="llb">
    <w:name w:val="footer"/>
    <w:basedOn w:val="Norml"/>
    <w:link w:val="llbChar"/>
    <w:uiPriority w:val="99"/>
    <w:unhideWhenUsed/>
    <w:rsid w:val="0025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109A"/>
  </w:style>
  <w:style w:type="paragraph" w:styleId="Listaszerbekezds">
    <w:name w:val="List Paragraph"/>
    <w:basedOn w:val="Norml"/>
    <w:uiPriority w:val="34"/>
    <w:qFormat/>
    <w:rsid w:val="004A49C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3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75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udevent.uni-nke.hu/event/258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Führer Zsuzsanna</dc:creator>
  <cp:lastModifiedBy>Kádár Pál Dr.</cp:lastModifiedBy>
  <cp:revision>2</cp:revision>
  <cp:lastPrinted>2017-07-07T09:02:00Z</cp:lastPrinted>
  <dcterms:created xsi:type="dcterms:W3CDTF">2022-12-05T15:27:00Z</dcterms:created>
  <dcterms:modified xsi:type="dcterms:W3CDTF">2022-12-05T15:27:00Z</dcterms:modified>
</cp:coreProperties>
</file>